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026B066D" w:rsidR="00F40F5A" w:rsidRPr="00D273B5" w:rsidRDefault="00BB6D3C" w:rsidP="00F40F5A">
            <w:pPr>
              <w:spacing w:before="60" w:after="60"/>
              <w:jc w:val="left"/>
              <w:rPr>
                <w:rFonts w:ascii="Calibri Light" w:hAnsi="Calibri Light" w:cs="Calibri Light"/>
                <w:b/>
                <w:lang w:val="lt-LT"/>
              </w:rPr>
            </w:pPr>
            <w:r>
              <w:rPr>
                <w:rFonts w:ascii="Calibri Light" w:hAnsi="Calibri Light" w:cs="Calibri Light"/>
                <w:b/>
                <w:lang w:val="lt-LT"/>
              </w:rPr>
              <w:t>Planšetini</w:t>
            </w:r>
            <w:r w:rsidR="00CB060E">
              <w:rPr>
                <w:rFonts w:ascii="Calibri Light" w:hAnsi="Calibri Light" w:cs="Calibri Light"/>
                <w:b/>
                <w:lang w:val="lt-LT"/>
              </w:rPr>
              <w:t xml:space="preserve">ai kompiuteriai </w:t>
            </w:r>
            <w:r>
              <w:rPr>
                <w:rFonts w:ascii="Calibri Light" w:hAnsi="Calibri Light" w:cs="Calibri Light"/>
                <w:b/>
                <w:lang w:val="lt-LT"/>
              </w:rPr>
              <w:t>(PPR-175)</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ListParagraph"/>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752646A8"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BB6D3C">
                  <w:rPr>
                    <w:rFonts w:ascii="Calibri Light" w:hAnsi="Calibri Light" w:cs="Calibri Light"/>
                    <w:lang w:val="lt-LT"/>
                  </w:rPr>
                  <w:t>Migracijos departamentas prie Lietuvos Respublikos vidaus reikalų ministerijos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12F7AE4F"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3D2493">
                  <w:rPr>
                    <w:rFonts w:ascii="Calibri Light" w:hAnsi="Calibri Light" w:cs="Calibri Light"/>
                    <w:lang w:val="lt-LT"/>
                  </w:rPr>
                  <w:t>Išteklių agentūros prie Lietuvos Respublikos vidaus reikalų ministerijos Supaprastintų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748DCDCC" w:rsidR="00F52095" w:rsidRPr="00D273B5" w:rsidRDefault="00BB6D3C" w:rsidP="0005633C">
                <w:pPr>
                  <w:jc w:val="left"/>
                  <w:rPr>
                    <w:rFonts w:ascii="Calibri Light" w:hAnsi="Calibri Light" w:cs="Calibri Light"/>
                    <w:lang w:val="lt-LT"/>
                  </w:rPr>
                </w:pPr>
                <w:r>
                  <w:rPr>
                    <w:rFonts w:ascii="Calibri Light" w:hAnsi="Calibri Light" w:cs="Calibri Light"/>
                    <w:lang w:val="lt-LT"/>
                  </w:rPr>
                  <w:t xml:space="preserve">Rūta Sipavičienė, tel. (+3705) 271 8628, el. paštas: </w:t>
                </w:r>
                <w:proofErr w:type="spellStart"/>
                <w:r>
                  <w:rPr>
                    <w:rFonts w:ascii="Calibri Light" w:hAnsi="Calibri Light" w:cs="Calibri Light"/>
                    <w:lang w:val="lt-LT"/>
                  </w:rPr>
                  <w:t>ruta.sipaviciene</w:t>
                </w:r>
                <w:proofErr w:type="spellEnd"/>
                <w:r>
                  <w:rPr>
                    <w:rFonts w:ascii="Calibri Light" w:hAnsi="Calibri Light" w:cs="Calibri Light"/>
                  </w:rPr>
                  <w:t>@</w:t>
                </w:r>
                <w:proofErr w:type="spellStart"/>
                <w:r>
                  <w:rPr>
                    <w:rFonts w:ascii="Calibri Light" w:hAnsi="Calibri Light" w:cs="Calibri Light"/>
                    <w:lang w:val="lt-LT"/>
                  </w:rPr>
                  <w:t>vrm.lt</w:t>
                </w:r>
                <w:proofErr w:type="spellEnd"/>
                <w:r>
                  <w:rPr>
                    <w:rFonts w:ascii="Calibri Light" w:hAnsi="Calibri Light" w:cs="Calibri Light"/>
                    <w:lang w:val="lt-LT"/>
                  </w:rPr>
                  <w:t xml:space="preserve">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17F1A89F"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BB6D3C">
                  <w:rPr>
                    <w:rFonts w:ascii="Calibri Light" w:hAnsi="Calibri Light" w:cs="Calibri Light"/>
                    <w:lang w:val="lt-LT"/>
                  </w:rPr>
                  <w:t>Prekės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23621103"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r w:rsidR="003D2493">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71076A62"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BB6D3C">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5A20ED6F"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BB6D3C">
                  <w:rPr>
                    <w:rFonts w:ascii="Calibri Light" w:hAnsi="Calibri Light" w:cs="Calibri Light"/>
                    <w:lang w:val="lt-LT"/>
                  </w:rPr>
                  <w:t>Ne</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0011DDCE"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r w:rsidR="003D2493">
              <w:rPr>
                <w:rFonts w:ascii="Calibri Light" w:hAnsi="Calibri Light" w:cs="Calibri Light"/>
                <w:bCs/>
                <w:lang w:val="lt-LT"/>
              </w:rPr>
              <w:t>.</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521CB3C0" w:rsidR="00F52095" w:rsidRPr="00D273B5" w:rsidRDefault="00EC6D6D" w:rsidP="0064489F">
            <w:pPr>
              <w:jc w:val="left"/>
              <w:rPr>
                <w:rFonts w:ascii="Calibri Light" w:hAnsi="Calibri Light" w:cs="Calibri Light"/>
                <w:b/>
                <w:lang w:val="lt-LT"/>
              </w:rPr>
            </w:pPr>
            <w:r w:rsidRPr="00E44926">
              <w:rPr>
                <w:rFonts w:ascii="Calibri Light" w:hAnsi="Calibri Light" w:cs="Calibri Light"/>
                <w:bCs/>
                <w:lang w:val="lt-LT"/>
              </w:rPr>
              <w:t>Nurodytas CVP IS</w:t>
            </w:r>
            <w:r w:rsidR="003D2493">
              <w:rPr>
                <w:rFonts w:ascii="Calibri Light" w:hAnsi="Calibri Light" w:cs="Calibri Light"/>
                <w:bCs/>
                <w:lang w:val="lt-LT"/>
              </w:rPr>
              <w:t>.</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36163615"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w:t>
            </w:r>
            <w:r w:rsidR="003D2493">
              <w:rPr>
                <w:rFonts w:ascii="Calibri Light" w:hAnsi="Calibri Light" w:cs="Calibri Light"/>
                <w:bCs/>
                <w:lang w:val="lt-LT"/>
              </w:rPr>
              <w:t>.</w:t>
            </w:r>
            <w:r w:rsidRPr="00963B9E">
              <w:rPr>
                <w:rFonts w:ascii="Calibri Light" w:hAnsi="Calibri Light" w:cs="Calibri Light"/>
                <w:bCs/>
                <w:lang w:val="lt-LT"/>
              </w:rPr>
              <w:t xml:space="preserve"> po nurodyto CVP IS pasiūlymo pateikimo termino</w:t>
            </w:r>
            <w:r w:rsidR="00BB6D3C">
              <w:rPr>
                <w:rFonts w:ascii="Calibri Light" w:hAnsi="Calibri Light" w:cs="Calibri Light"/>
                <w:bCs/>
                <w:lang w:val="lt-LT"/>
              </w:rPr>
              <w:t>.</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0317E83E"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BB6D3C">
                  <w:rPr>
                    <w:rFonts w:ascii="Calibri Light" w:hAnsi="Calibri Light" w:cs="Calibri Light"/>
                    <w:lang w:val="lt-LT"/>
                  </w:rPr>
                  <w:t>Likus 4 (keturioms)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5C594A0D"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EC6D6D">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612FB3C8"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BB6D3C">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6AAB8CF5"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BB6D3C">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0CDC379C"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4164EE">
                  <w:rPr>
                    <w:rFonts w:ascii="Calibri Light" w:hAnsi="Calibri Light" w:cs="Calibri Light"/>
                    <w:lang w:val="lt-LT"/>
                  </w:rPr>
                  <w:t>Fiksuotos kainos.</w:t>
                </w:r>
              </w:sdtContent>
            </w:sdt>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06727054"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4164EE">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52099D">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shd w:val="clear" w:color="auto" w:fill="FFFFFF" w:themeFill="background1"/>
            <w:vAlign w:val="center"/>
          </w:tcPr>
          <w:p w14:paraId="717DE4C4" w14:textId="05FE94C1" w:rsidR="00604800" w:rsidRPr="00D273B5" w:rsidRDefault="00E2241F" w:rsidP="00282E42">
            <w:pPr>
              <w:jc w:val="left"/>
              <w:rPr>
                <w:rFonts w:ascii="Calibri Light" w:hAnsi="Calibri Light" w:cs="Calibri Light"/>
                <w:lang w:val="lt-LT"/>
              </w:rPr>
            </w:pPr>
            <w:r w:rsidRPr="0052099D">
              <w:rPr>
                <w:rFonts w:ascii="Calibri Light" w:hAnsi="Calibri Light" w:cs="Calibri Light"/>
                <w:lang w:val="lt-LT"/>
              </w:rPr>
              <w:t xml:space="preserve">Pirkimas vykdomas ne iš CPO LT katalogo, nes jame </w:t>
            </w:r>
            <w:r w:rsidR="0052099D" w:rsidRPr="0052099D">
              <w:rPr>
                <w:rFonts w:ascii="Calibri Light" w:hAnsi="Calibri Light" w:cs="Calibri Light"/>
                <w:lang w:val="lt-LT"/>
              </w:rPr>
              <w:t xml:space="preserve">nėra </w:t>
            </w:r>
            <w:r w:rsidRPr="0052099D">
              <w:rPr>
                <w:rFonts w:ascii="Calibri Light" w:hAnsi="Calibri Light" w:cs="Calibri Light"/>
                <w:lang w:val="lt-LT"/>
              </w:rPr>
              <w:t xml:space="preserve"> galimybė</w:t>
            </w:r>
            <w:r w:rsidR="0052099D" w:rsidRPr="0052099D">
              <w:rPr>
                <w:rFonts w:ascii="Calibri Light" w:hAnsi="Calibri Light" w:cs="Calibri Light"/>
                <w:lang w:val="lt-LT"/>
              </w:rPr>
              <w:t>s</w:t>
            </w:r>
            <w:r w:rsidRPr="0052099D">
              <w:rPr>
                <w:rFonts w:ascii="Calibri Light" w:hAnsi="Calibri Light" w:cs="Calibri Light"/>
                <w:lang w:val="lt-LT"/>
              </w:rPr>
              <w:t xml:space="preserve"> </w:t>
            </w:r>
            <w:r w:rsidR="0052099D" w:rsidRPr="0052099D">
              <w:rPr>
                <w:rFonts w:ascii="Aptos" w:eastAsiaTheme="minorHAnsi" w:hAnsi="Aptos" w:cs="Aptos"/>
                <w:color w:val="153D63"/>
                <w:sz w:val="24"/>
                <w:szCs w:val="24"/>
                <w:lang w:val="lt-LT"/>
                <w14:ligatures w14:val="standardContextual"/>
              </w:rPr>
              <w:t xml:space="preserve"> </w:t>
            </w:r>
            <w:r w:rsidR="0052099D" w:rsidRPr="0052099D">
              <w:rPr>
                <w:rFonts w:ascii="Calibri Light" w:hAnsi="Calibri Light" w:cs="Calibri Light"/>
                <w:lang w:val="lt-LT"/>
              </w:rPr>
              <w:t xml:space="preserve">Įsigyti ne žemesnės kaip  IP68 atsparumo klasės planšetinius kompiuterius. Planuojami įsigyti planšetiniai kompiuteriai bus skirti darbuotojams, kurie atlieka patikrinimus pas darbdavius – statybvietėse, transporto bendrovėse ir pan. Planšetiniai kompiuteriai daugiausia bus </w:t>
            </w:r>
            <w:r w:rsidR="0052099D" w:rsidRPr="0052099D">
              <w:rPr>
                <w:rFonts w:ascii="Calibri Light" w:hAnsi="Calibri Light" w:cs="Calibri Light"/>
                <w:lang w:val="lt-LT"/>
              </w:rPr>
              <w:lastRenderedPageBreak/>
              <w:t xml:space="preserve">naudojami ne patalpose, todėl jų apsaugos nuo dulkių ir drėgmės klasė turi būti aukšta.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3A959E27" w:rsidR="00BD4CFC" w:rsidRPr="00D273B5"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C522BB">
                  <w:rPr>
                    <w:rFonts w:ascii="Calibri Light" w:hAnsi="Calibri Light" w:cs="Calibri Light"/>
                    <w:lang w:val="lt-LT"/>
                  </w:rPr>
                  <w:t>Taip</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10238538" w:rsidR="00D836F2" w:rsidRPr="00D273B5"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C522BB">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36B4E09D" w:rsidR="00D836F2" w:rsidRPr="00D273B5"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6E793A">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3BB49C26" w:rsidR="0088529E" w:rsidRPr="00D273B5"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4164EE">
                  <w:rPr>
                    <w:rFonts w:ascii="Calibri Light" w:hAnsi="Calibri Light" w:cs="Calibri Light"/>
                    <w:lang w:val="lt-LT"/>
                  </w:rPr>
                  <w:t>Taip</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r w:rsidR="00D64BFB" w:rsidRPr="00D64BFB">
              <w:rPr>
                <w:rFonts w:ascii="Calibri Light" w:hAnsi="Calibri Light" w:cs="Calibri Light"/>
                <w:lang w:val="lt-LT"/>
              </w:rPr>
              <w:t>Taikom</w:t>
            </w:r>
            <w:r w:rsidR="006E793A">
              <w:rPr>
                <w:rFonts w:ascii="Calibri Light" w:hAnsi="Calibri Light" w:cs="Calibri Light"/>
                <w:lang w:val="lt-LT"/>
              </w:rPr>
              <w:t>i</w:t>
            </w:r>
            <w:r w:rsidR="00D64BFB" w:rsidRPr="00D64BFB">
              <w:rPr>
                <w:rFonts w:ascii="Calibri Light" w:hAnsi="Calibri Light" w:cs="Calibri Light"/>
                <w:lang w:val="lt-LT"/>
              </w:rPr>
              <w:t xml:space="preserve"> </w:t>
            </w:r>
            <w:r w:rsidR="00D64BFB" w:rsidRPr="00C522BB">
              <w:rPr>
                <w:rFonts w:ascii="Calibri Light" w:hAnsi="Calibri Light" w:cs="Calibri Light"/>
                <w:noProof/>
                <w:color w:val="000000" w:themeColor="text1"/>
                <w:lang w:val="lt-LT" w:eastAsia="lt-LT"/>
              </w:rPr>
              <w:t>Lietuvos Respublikos aplinkos ministro 2011 m. birželio 28 d. įsakymu Nr. D1-508 (aktuali redakcija) patvirtinto „Aplinkos apsaugos kriterijų taikymo, vykdant žaliuosius pirkimus, tvarkos aprašo” (toliau – Tvarkos aprašas) 4.1 papunk</w:t>
            </w:r>
            <w:r w:rsidR="005C6EF8">
              <w:rPr>
                <w:rFonts w:ascii="Calibri Light" w:hAnsi="Calibri Light" w:cs="Calibri Light"/>
                <w:noProof/>
                <w:color w:val="000000" w:themeColor="text1"/>
                <w:lang w:val="lt-LT" w:eastAsia="lt-LT"/>
              </w:rPr>
              <w:t>tyje</w:t>
            </w:r>
            <w:r w:rsidR="00D64BFB" w:rsidRPr="00C522BB">
              <w:rPr>
                <w:rFonts w:ascii="Calibri Light" w:hAnsi="Calibri Light" w:cs="Calibri Light"/>
                <w:noProof/>
                <w:color w:val="000000" w:themeColor="text1"/>
                <w:lang w:val="lt-LT" w:eastAsia="lt-LT"/>
              </w:rPr>
              <w:t xml:space="preserve"> ir 6 punk</w:t>
            </w:r>
            <w:r w:rsidR="005C6EF8">
              <w:rPr>
                <w:rFonts w:ascii="Calibri Light" w:hAnsi="Calibri Light" w:cs="Calibri Light"/>
                <w:noProof/>
                <w:color w:val="000000" w:themeColor="text1"/>
                <w:lang w:val="lt-LT" w:eastAsia="lt-LT"/>
              </w:rPr>
              <w:t>e</w:t>
            </w:r>
            <w:r w:rsidR="00D64BFB" w:rsidRPr="00C522BB">
              <w:rPr>
                <w:rFonts w:ascii="Calibri Light" w:hAnsi="Calibri Light" w:cs="Calibri Light"/>
                <w:noProof/>
                <w:color w:val="000000" w:themeColor="text1"/>
                <w:lang w:val="lt-LT" w:eastAsia="lt-LT"/>
              </w:rPr>
              <w:t xml:space="preserve"> </w:t>
            </w:r>
            <w:r w:rsidR="005C6EF8">
              <w:rPr>
                <w:rFonts w:ascii="Calibri Light" w:hAnsi="Calibri Light" w:cs="Calibri Light"/>
                <w:noProof/>
                <w:color w:val="000000" w:themeColor="text1"/>
                <w:lang w:val="lt-LT" w:eastAsia="lt-LT"/>
              </w:rPr>
              <w:t xml:space="preserve">nustatyti </w:t>
            </w:r>
            <w:r w:rsidR="00D64BFB" w:rsidRPr="00C522BB">
              <w:rPr>
                <w:rFonts w:ascii="Calibri Light" w:hAnsi="Calibri Light" w:cs="Calibri Light"/>
                <w:noProof/>
                <w:color w:val="000000" w:themeColor="text1"/>
                <w:lang w:val="lt-LT" w:eastAsia="lt-LT"/>
              </w:rPr>
              <w:t>reikala</w:t>
            </w:r>
            <w:r w:rsidR="00D64BFB">
              <w:rPr>
                <w:rFonts w:ascii="Calibri Light" w:hAnsi="Calibri Light" w:cs="Calibri Light"/>
                <w:noProof/>
                <w:color w:val="000000" w:themeColor="text1"/>
                <w:lang w:val="lt-LT" w:eastAsia="lt-LT"/>
              </w:rPr>
              <w:t>v</w:t>
            </w:r>
            <w:r w:rsidR="00D64BFB" w:rsidRPr="00C522BB">
              <w:rPr>
                <w:rFonts w:ascii="Calibri Light" w:hAnsi="Calibri Light" w:cs="Calibri Light"/>
                <w:noProof/>
                <w:color w:val="000000" w:themeColor="text1"/>
                <w:lang w:val="lt-LT" w:eastAsia="lt-LT"/>
              </w:rPr>
              <w:t>imai</w:t>
            </w:r>
            <w:r w:rsidR="006E793A">
              <w:rPr>
                <w:rFonts w:ascii="Calibri Light" w:hAnsi="Calibri Light" w:cs="Calibri Light"/>
                <w:noProof/>
                <w:color w:val="000000" w:themeColor="text1"/>
                <w:lang w:val="lt-LT" w:eastAsia="lt-LT"/>
              </w:rPr>
              <w:t>, kurie detalizuoti</w:t>
            </w:r>
            <w:r w:rsidR="00C522BB">
              <w:rPr>
                <w:rFonts w:ascii="Calibri Light" w:hAnsi="Calibri Light" w:cs="Calibri Light"/>
                <w:noProof/>
                <w:color w:val="000000" w:themeColor="text1"/>
                <w:lang w:val="lt-LT" w:eastAsia="lt-LT"/>
              </w:rPr>
              <w:t xml:space="preserve"> </w:t>
            </w:r>
            <w:r w:rsidR="006E793A">
              <w:rPr>
                <w:rFonts w:ascii="Calibri Light" w:hAnsi="Calibri Light" w:cs="Calibri Light"/>
                <w:noProof/>
                <w:color w:val="000000" w:themeColor="text1"/>
                <w:lang w:val="lt-LT" w:eastAsia="lt-LT"/>
              </w:rPr>
              <w:t>TS</w:t>
            </w:r>
            <w:r w:rsidR="00D64BFB" w:rsidRPr="00D64BFB">
              <w:rPr>
                <w:rFonts w:ascii="Calibri Light" w:hAnsi="Calibri Light" w:cs="Calibri Light"/>
                <w:lang w:val="lt-LT"/>
              </w:rPr>
              <w:t xml:space="preserve"> (dokumentas „3 IA</w:t>
            </w:r>
            <w:r w:rsidR="00D64BFB" w:rsidRPr="0063027C">
              <w:rPr>
                <w:rFonts w:ascii="Calibri Light" w:hAnsi="Calibri Light" w:cs="Calibri Light"/>
                <w:lang w:val="lt-LT"/>
              </w:rPr>
              <w:t xml:space="preserve"> PD TS“)</w:t>
            </w:r>
            <w:r w:rsidR="00C522BB">
              <w:rPr>
                <w:rFonts w:ascii="Calibri Light" w:hAnsi="Calibri Light" w:cs="Calibri Light"/>
                <w:lang w:val="lt-LT"/>
              </w:rPr>
              <w:t xml:space="preserve"> ir </w:t>
            </w:r>
            <w:r w:rsidR="006E793A">
              <w:rPr>
                <w:rFonts w:ascii="Calibri Light" w:hAnsi="Calibri Light" w:cs="Calibri Light"/>
                <w:lang w:val="lt-LT"/>
              </w:rPr>
              <w:t xml:space="preserve">šių SS 8 skyriuje pateikiamame Sutarties projekte. </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2F5B531C" w:rsidR="000039A5" w:rsidRPr="00D273B5" w:rsidRDefault="006E793A"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ListParagraph"/>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79B8B0B0" w:rsidR="00F52095" w:rsidRPr="00D273B5"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4164EE">
                  <w:rPr>
                    <w:rFonts w:ascii="Calibri Light" w:eastAsia="Calibri" w:hAnsi="Calibri Light" w:cs="Calibri Light"/>
                    <w:lang w:val="lt-LT"/>
                  </w:rPr>
                  <w:t>Neskaidomas. Informacija nurodyta lentelės 2.1.2 punkte.</w:t>
                </w:r>
              </w:sdtContent>
            </w:sdt>
          </w:p>
        </w:tc>
      </w:tr>
      <w:tr w:rsidR="00F52095" w:rsidRPr="00D273B5" w14:paraId="70E8D556" w14:textId="77777777" w:rsidTr="0052099D">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FFFFFF" w:themeFill="background1"/>
            <w:vAlign w:val="center"/>
          </w:tcPr>
          <w:p w14:paraId="23363054" w14:textId="24AB33B0" w:rsidR="00F52095" w:rsidRPr="00D273B5" w:rsidRDefault="00E2241F" w:rsidP="0005633C">
            <w:pPr>
              <w:spacing w:after="0" w:line="240" w:lineRule="auto"/>
              <w:rPr>
                <w:rFonts w:ascii="Calibri Light" w:eastAsia="Calibri" w:hAnsi="Calibri Light" w:cs="Calibri Light"/>
                <w:lang w:val="lt-LT"/>
              </w:rPr>
            </w:pPr>
            <w:r w:rsidRPr="0052099D">
              <w:rPr>
                <w:rFonts w:ascii="Calibri Light" w:eastAsia="Calibri" w:hAnsi="Calibri Light" w:cs="Calibri Light"/>
                <w:lang w:val="lt-LT"/>
              </w:rPr>
              <w:t xml:space="preserve">Pirkimo objektas neskaidomas į dalis, nes perkamos prekės yra vienarūšės </w:t>
            </w:r>
            <w:r w:rsidR="004C3A4B">
              <w:rPr>
                <w:rFonts w:ascii="Calibri Light" w:eastAsia="Calibri" w:hAnsi="Calibri Light" w:cs="Calibri Light"/>
                <w:lang w:val="lt-LT"/>
              </w:rPr>
              <w:t xml:space="preserve">– </w:t>
            </w:r>
            <w:r w:rsidRPr="0052099D">
              <w:rPr>
                <w:rFonts w:ascii="Calibri Light" w:eastAsia="Calibri" w:hAnsi="Calibri Light" w:cs="Calibri Light"/>
                <w:lang w:val="lt-LT"/>
              </w:rPr>
              <w:t xml:space="preserve"> visos jos turi tas pačias technines savybes, atlieka identišką funkciją ir yra tarpusavyje visiškai pakeičiamos</w:t>
            </w:r>
            <w:r>
              <w:rPr>
                <w:rFonts w:ascii="Calibri Light" w:eastAsia="Calibri" w:hAnsi="Calibri Light" w:cs="Calibri Light"/>
                <w:lang w:val="lt-LT"/>
              </w:rPr>
              <w:t>.</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757B3070" w:rsidR="00F52095" w:rsidRPr="00D273B5" w:rsidRDefault="004164EE"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27E38B36" w:rsidR="00F52095" w:rsidRPr="00D273B5" w:rsidRDefault="004164EE"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72F0645B" w:rsidR="00F52095" w:rsidRPr="00D273B5" w:rsidRDefault="004164EE"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54A1E1A1" w:rsidR="00F52095" w:rsidRPr="00D273B5" w:rsidRDefault="004164EE"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Default="00F52095" w:rsidP="00781241">
      <w:pPr>
        <w:pStyle w:val="ListParagraph"/>
        <w:tabs>
          <w:tab w:val="left" w:pos="284"/>
        </w:tabs>
        <w:spacing w:before="60" w:after="60" w:line="120" w:lineRule="auto"/>
        <w:ind w:left="0"/>
        <w:rPr>
          <w:rFonts w:ascii="Calibri Light" w:hAnsi="Calibri Light" w:cs="Calibri Light"/>
          <w:lang w:val="lt-LT"/>
        </w:rPr>
      </w:pPr>
    </w:p>
    <w:p w14:paraId="1A2E37F0" w14:textId="77777777" w:rsidR="003B065F" w:rsidRPr="00D273B5" w:rsidRDefault="003B065F"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3"/>
    <w:p w14:paraId="645CFDBD" w14:textId="3525A17E" w:rsidR="00F52095" w:rsidRPr="00C204F1" w:rsidRDefault="00F52095" w:rsidP="00C204F1">
      <w:pPr>
        <w:pStyle w:val="ListParagraph"/>
        <w:numPr>
          <w:ilvl w:val="1"/>
          <w:numId w:val="8"/>
        </w:numPr>
        <w:tabs>
          <w:tab w:val="left" w:pos="284"/>
        </w:tabs>
        <w:spacing w:before="60" w:after="60" w:line="240" w:lineRule="auto"/>
        <w:rPr>
          <w:rFonts w:ascii="Calibri Light" w:hAnsi="Calibri Light" w:cs="Calibri Light"/>
          <w:lang w:val="lt-LT"/>
        </w:rPr>
      </w:pPr>
      <w:r w:rsidRPr="00C204F1">
        <w:rPr>
          <w:rFonts w:ascii="Calibri Light" w:hAnsi="Calibri Light" w:cs="Calibri Light"/>
          <w:lang w:val="lt-LT"/>
        </w:rPr>
        <w:t xml:space="preserve">Tiekėjas privalo neturėti 3 lentelėje nustatytų tiekėjo pašalinimo pagrindų. Dėl kiekvieno ūkio subjekto </w:t>
      </w:r>
      <w:r w:rsidRPr="00C204F1">
        <w:rPr>
          <w:rFonts w:ascii="Calibri Light" w:hAnsi="Calibri Light" w:cs="Calibri Light"/>
          <w:i/>
          <w:lang w:val="lt-LT"/>
        </w:rPr>
        <w:t xml:space="preserve">(tiekėjas, jungtinės veiklos partneriai [jeigu pasiūlymą teikia ūkio subjektų grupė] ir/ar kiti ūkio subjektai [jeigu jų </w:t>
      </w:r>
      <w:r w:rsidRPr="00C204F1">
        <w:rPr>
          <w:rFonts w:ascii="Calibri Light" w:hAnsi="Calibri Light" w:cs="Calibri Light"/>
          <w:i/>
          <w:noProof/>
          <w:lang w:val="lt-LT"/>
        </w:rPr>
        <w:t>pajėgumais</w:t>
      </w:r>
      <w:r w:rsidRPr="00C204F1">
        <w:rPr>
          <w:rFonts w:ascii="Calibri Light" w:hAnsi="Calibri Light" w:cs="Calibri Light"/>
          <w:i/>
          <w:lang w:val="lt-LT"/>
        </w:rPr>
        <w:t xml:space="preserve"> remiamasi])</w:t>
      </w:r>
      <w:r w:rsidRPr="00C204F1">
        <w:rPr>
          <w:rFonts w:ascii="Calibri Light" w:hAnsi="Calibri Light" w:cs="Calibri Light"/>
          <w:lang w:val="lt-LT"/>
        </w:rPr>
        <w:t xml:space="preserve"> </w:t>
      </w:r>
      <w:r w:rsidR="00951922" w:rsidRPr="00C204F1">
        <w:rPr>
          <w:rFonts w:ascii="Calibri Light" w:hAnsi="Calibri Light" w:cs="Calibri Light"/>
          <w:lang w:val="lt-LT"/>
        </w:rPr>
        <w:t xml:space="preserve">ir subtiekėjai [jeigu pirkimo dokumentuose jiems atskirai nustatomi tokie reikalavimai] </w:t>
      </w:r>
      <w:r w:rsidRPr="00C204F1">
        <w:rPr>
          <w:rFonts w:ascii="Calibri Light" w:hAnsi="Calibri Light" w:cs="Calibri Light"/>
          <w:lang w:val="lt-LT"/>
        </w:rPr>
        <w:t xml:space="preserve">atskirai turi pateikti tų ūkio subjektų tinkamai užpildytą ir pasirašytą EBVPD (žr. 5 </w:t>
      </w:r>
      <w:r w:rsidR="00746251" w:rsidRPr="00C204F1">
        <w:rPr>
          <w:rFonts w:ascii="Calibri Light" w:hAnsi="Calibri Light" w:cs="Calibri Light"/>
          <w:lang w:val="lt-LT"/>
        </w:rPr>
        <w:t>IA</w:t>
      </w:r>
      <w:r w:rsidRPr="00C204F1">
        <w:rPr>
          <w:rFonts w:ascii="Calibri Light" w:hAnsi="Calibri Light" w:cs="Calibri Light"/>
          <w:lang w:val="lt-LT"/>
        </w:rPr>
        <w:t xml:space="preserve"> PD EBPVD)</w:t>
      </w:r>
      <w:r w:rsidR="00C204F1" w:rsidRPr="009C1383">
        <w:rPr>
          <w:rFonts w:ascii="Calibri Light" w:hAnsi="Calibri Light" w:cs="Calibri Light"/>
          <w:lang w:val="lt-LT"/>
        </w:rPr>
        <w:t xml:space="preserve"> </w:t>
      </w:r>
      <w:r w:rsidR="00C204F1" w:rsidRPr="00C204F1">
        <w:rPr>
          <w:rFonts w:ascii="Calibri Light" w:hAnsi="Calibri Light" w:cs="Calibri Light"/>
          <w:lang w:val="lt-LT"/>
        </w:rPr>
        <w:t>bei Tiekėjo deklaraciją (dokumentą „7 IA PD Tiekėjo deklaracija“</w:t>
      </w:r>
      <w:r w:rsidR="002C25B6" w:rsidRPr="00C204F1">
        <w:rPr>
          <w:rFonts w:ascii="Calibri Light" w:hAnsi="Calibri Light" w:cs="Calibri Light"/>
          <w:lang w:val="lt-LT"/>
        </w:rPr>
        <w:t>.</w:t>
      </w:r>
    </w:p>
    <w:p w14:paraId="5E7F3378" w14:textId="4752A708" w:rsidR="00F52095" w:rsidRDefault="00F52095" w:rsidP="00166BA0">
      <w:pPr>
        <w:spacing w:before="20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left w:w="10" w:type="dxa"/>
          <w:right w:w="10" w:type="dxa"/>
        </w:tblCellMar>
        <w:tblLook w:val="04A0" w:firstRow="1" w:lastRow="0" w:firstColumn="1" w:lastColumn="0" w:noHBand="0" w:noVBand="1"/>
      </w:tblPr>
      <w:tblGrid>
        <w:gridCol w:w="796"/>
        <w:gridCol w:w="2677"/>
        <w:gridCol w:w="1202"/>
        <w:gridCol w:w="4954"/>
      </w:tblGrid>
      <w:tr w:rsidR="004539C4" w:rsidRPr="004539C4" w14:paraId="10872366" w14:textId="77777777" w:rsidTr="00166BA0">
        <w:tc>
          <w:tcPr>
            <w:tcW w:w="291" w:type="pct"/>
            <w:shd w:val="clear" w:color="auto" w:fill="F2F2F2" w:themeFill="background1" w:themeFillShade="F2"/>
            <w:tcMar>
              <w:top w:w="0" w:type="dxa"/>
              <w:left w:w="108" w:type="dxa"/>
              <w:bottom w:w="0" w:type="dxa"/>
              <w:right w:w="108" w:type="dxa"/>
            </w:tcMar>
            <w:vAlign w:val="center"/>
          </w:tcPr>
          <w:p w14:paraId="2DBD142E" w14:textId="77777777" w:rsidR="004539C4" w:rsidRPr="004539C4" w:rsidRDefault="004539C4" w:rsidP="008B0AC7">
            <w:pPr>
              <w:pStyle w:val="NoSpacing"/>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shd w:val="clear" w:color="auto" w:fill="F2F2F2" w:themeFill="background1" w:themeFillShade="F2"/>
            <w:tcMar>
              <w:top w:w="0" w:type="dxa"/>
              <w:left w:w="108" w:type="dxa"/>
              <w:bottom w:w="0" w:type="dxa"/>
              <w:right w:w="108" w:type="dxa"/>
            </w:tcMar>
            <w:vAlign w:val="center"/>
          </w:tcPr>
          <w:p w14:paraId="49BC03AC" w14:textId="77777777" w:rsidR="004539C4" w:rsidRPr="004539C4" w:rsidRDefault="004539C4" w:rsidP="008B0AC7">
            <w:pPr>
              <w:pStyle w:val="NoSpacing"/>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shd w:val="clear" w:color="auto" w:fill="F2F2F2" w:themeFill="background1" w:themeFillShade="F2"/>
            <w:tcMar>
              <w:top w:w="0" w:type="dxa"/>
              <w:left w:w="108" w:type="dxa"/>
              <w:bottom w:w="0" w:type="dxa"/>
              <w:right w:w="108" w:type="dxa"/>
            </w:tcMar>
            <w:vAlign w:val="center"/>
          </w:tcPr>
          <w:p w14:paraId="4CE5CAF4" w14:textId="77777777" w:rsidR="004539C4" w:rsidRPr="004539C4" w:rsidRDefault="004539C4" w:rsidP="008B0AC7">
            <w:pPr>
              <w:pStyle w:val="NoSpacing"/>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shd w:val="clear" w:color="auto" w:fill="F2F2F2" w:themeFill="background1" w:themeFillShade="F2"/>
            <w:tcMar>
              <w:top w:w="0" w:type="dxa"/>
              <w:left w:w="108" w:type="dxa"/>
              <w:bottom w:w="0" w:type="dxa"/>
              <w:right w:w="108" w:type="dxa"/>
            </w:tcMar>
            <w:vAlign w:val="center"/>
          </w:tcPr>
          <w:p w14:paraId="26A7DAF1" w14:textId="77777777" w:rsidR="004539C4" w:rsidRPr="004539C4" w:rsidRDefault="004539C4" w:rsidP="008B0AC7">
            <w:pPr>
              <w:pStyle w:val="NoSpacing"/>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166BA0">
        <w:tc>
          <w:tcPr>
            <w:tcW w:w="291" w:type="pct"/>
            <w:shd w:val="clear" w:color="auto" w:fill="F2F2F2" w:themeFill="background1" w:themeFillShade="F2"/>
            <w:tcMar>
              <w:top w:w="0" w:type="dxa"/>
              <w:left w:w="108" w:type="dxa"/>
              <w:bottom w:w="0" w:type="dxa"/>
              <w:right w:w="108" w:type="dxa"/>
            </w:tcMar>
            <w:hideMark/>
          </w:tcPr>
          <w:p w14:paraId="06BA1A56"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Mar>
              <w:top w:w="0" w:type="dxa"/>
              <w:left w:w="108" w:type="dxa"/>
              <w:bottom w:w="0" w:type="dxa"/>
              <w:right w:w="108" w:type="dxa"/>
            </w:tcMar>
          </w:tcPr>
          <w:p w14:paraId="2C9107D2"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5) teroristinį ir su teroristine veikla susijusį nusikaltimą;</w:t>
            </w:r>
          </w:p>
          <w:p w14:paraId="3FB1605C"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8B0AC7">
            <w:pPr>
              <w:pStyle w:val="NoSpacing"/>
              <w:rPr>
                <w:rFonts w:ascii="Calibri Light" w:hAnsi="Calibri Light" w:cs="Calibri Light"/>
                <w:b/>
                <w:bCs/>
                <w:sz w:val="18"/>
                <w:szCs w:val="18"/>
                <w:lang w:val="lt-LT"/>
              </w:rPr>
            </w:pPr>
          </w:p>
          <w:p w14:paraId="2E3E5A3C"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8B0AC7">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2B6DFA85" w14:textId="77777777" w:rsidR="004539C4" w:rsidRPr="004539C4" w:rsidRDefault="004539C4" w:rsidP="008B0AC7">
            <w:pPr>
              <w:pStyle w:val="NoSpacing"/>
              <w:rPr>
                <w:rFonts w:ascii="Calibri Light" w:hAnsi="Calibri Light" w:cs="Calibri Light"/>
                <w:b/>
                <w:bCs/>
                <w:sz w:val="18"/>
                <w:szCs w:val="18"/>
                <w:lang w:val="lt-LT"/>
              </w:rPr>
            </w:pPr>
          </w:p>
          <w:p w14:paraId="3EC997A6" w14:textId="77777777" w:rsidR="004539C4" w:rsidRPr="00166BA0" w:rsidRDefault="004539C4" w:rsidP="008B0AC7">
            <w:pPr>
              <w:pStyle w:val="NoSpacing"/>
              <w:rPr>
                <w:rFonts w:ascii="Calibri Light" w:hAnsi="Calibri Light" w:cs="Calibri Light"/>
                <w:sz w:val="18"/>
                <w:szCs w:val="18"/>
                <w:lang w:val="lt-LT"/>
              </w:rPr>
            </w:pPr>
            <w:r w:rsidRPr="00166BA0">
              <w:rPr>
                <w:rFonts w:ascii="Calibri Light" w:hAnsi="Calibri Light" w:cs="Calibri Light"/>
                <w:sz w:val="18"/>
                <w:szCs w:val="18"/>
                <w:lang w:val="lt-LT"/>
              </w:rPr>
              <w:t xml:space="preserve">2) tiekėjo, kuris yra juridinis asmuo, kita organizacija ar jos </w:t>
            </w:r>
            <w:r w:rsidRPr="00166BA0">
              <w:rPr>
                <w:rFonts w:ascii="Calibri Light" w:hAnsi="Calibri Light" w:cs="Calibri Light"/>
                <w:b/>
                <w:bCs/>
                <w:sz w:val="18"/>
                <w:szCs w:val="18"/>
                <w:lang w:val="lt-LT"/>
              </w:rPr>
              <w:t>struktūrinis</w:t>
            </w:r>
            <w:r w:rsidRPr="00166BA0">
              <w:rPr>
                <w:rFonts w:ascii="Calibri Light" w:hAnsi="Calibri Light" w:cs="Calibri Light"/>
                <w:sz w:val="18"/>
                <w:szCs w:val="18"/>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CB936B" w14:textId="77777777" w:rsidR="004539C4" w:rsidRPr="004539C4" w:rsidRDefault="004539C4" w:rsidP="008B0AC7">
            <w:pPr>
              <w:pStyle w:val="NoSpacing"/>
              <w:rPr>
                <w:rFonts w:ascii="Calibri Light" w:hAnsi="Calibri Light" w:cs="Calibri Light"/>
                <w:b/>
                <w:sz w:val="18"/>
                <w:szCs w:val="18"/>
                <w:lang w:val="lt-LT"/>
              </w:rPr>
            </w:pPr>
          </w:p>
          <w:p w14:paraId="7C523168" w14:textId="638413C5" w:rsidR="004539C4" w:rsidRPr="004539C4" w:rsidRDefault="004539C4" w:rsidP="008B0AC7">
            <w:pPr>
              <w:pStyle w:val="NoSpacing"/>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Mar>
              <w:top w:w="0" w:type="dxa"/>
              <w:left w:w="108" w:type="dxa"/>
              <w:bottom w:w="0" w:type="dxa"/>
              <w:right w:w="108" w:type="dxa"/>
            </w:tcMar>
          </w:tcPr>
          <w:p w14:paraId="783E6561" w14:textId="77777777" w:rsidR="004539C4" w:rsidRPr="004539C4" w:rsidRDefault="004539C4" w:rsidP="008B0AC7">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8B0AC7">
            <w:pPr>
              <w:pStyle w:val="NoSpacing"/>
              <w:rPr>
                <w:rFonts w:ascii="Calibri Light" w:eastAsia="Yu Mincho" w:hAnsi="Calibri Light" w:cs="Calibri Light"/>
                <w:sz w:val="18"/>
                <w:szCs w:val="18"/>
                <w:lang w:val="lt-LT"/>
              </w:rPr>
            </w:pPr>
          </w:p>
          <w:p w14:paraId="5CB86D2E" w14:textId="77777777" w:rsidR="004539C4" w:rsidRPr="004539C4" w:rsidRDefault="004539C4" w:rsidP="008B0AC7">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8B0AC7">
            <w:pPr>
              <w:pStyle w:val="NoSpacing"/>
              <w:rPr>
                <w:rFonts w:ascii="Calibri Light" w:eastAsia="Yu Mincho" w:hAnsi="Calibri Light" w:cs="Calibri Light"/>
                <w:sz w:val="18"/>
                <w:szCs w:val="18"/>
                <w:lang w:val="lt-LT"/>
              </w:rPr>
            </w:pPr>
          </w:p>
          <w:p w14:paraId="28442856" w14:textId="77777777" w:rsidR="004539C4" w:rsidRPr="004539C4" w:rsidRDefault="004539C4" w:rsidP="008B0AC7">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Mar>
              <w:top w:w="0" w:type="dxa"/>
              <w:left w:w="108" w:type="dxa"/>
              <w:bottom w:w="0" w:type="dxa"/>
              <w:right w:w="108" w:type="dxa"/>
            </w:tcMar>
          </w:tcPr>
          <w:p w14:paraId="59CC2CE1"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8B0AC7">
            <w:pPr>
              <w:pStyle w:val="NoSpacing"/>
              <w:rPr>
                <w:rFonts w:ascii="Calibri Light" w:hAnsi="Calibri Light" w:cs="Calibri Light"/>
                <w:sz w:val="18"/>
                <w:szCs w:val="18"/>
                <w:lang w:val="lt-LT"/>
              </w:rPr>
            </w:pPr>
          </w:p>
          <w:p w14:paraId="7275CA9C"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8B0AC7">
            <w:pPr>
              <w:pStyle w:val="NoSpacing"/>
              <w:rPr>
                <w:rFonts w:ascii="Calibri Light" w:hAnsi="Calibri Light" w:cs="Calibri Light"/>
                <w:sz w:val="18"/>
                <w:szCs w:val="18"/>
                <w:lang w:val="lt-LT"/>
              </w:rPr>
            </w:pPr>
          </w:p>
          <w:p w14:paraId="1DD02582" w14:textId="6E1B8B8A" w:rsidR="004539C4" w:rsidRPr="004539C4" w:rsidRDefault="004539C4" w:rsidP="008B0AC7">
            <w:pPr>
              <w:pStyle w:val="NoSpacing"/>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8B0AC7">
            <w:pPr>
              <w:pStyle w:val="NoSpacing"/>
              <w:rPr>
                <w:rFonts w:ascii="Calibri Light" w:hAnsi="Calibri Light" w:cs="Calibri Light"/>
                <w:b/>
                <w:bCs/>
                <w:sz w:val="18"/>
                <w:szCs w:val="18"/>
                <w:lang w:val="lt-LT"/>
              </w:rPr>
            </w:pPr>
          </w:p>
          <w:p w14:paraId="6C284586" w14:textId="77777777" w:rsidR="004539C4" w:rsidRPr="004539C4" w:rsidRDefault="004539C4" w:rsidP="008B0AC7">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8B0AC7">
            <w:pPr>
              <w:pStyle w:val="NoSpacing"/>
              <w:rPr>
                <w:rFonts w:ascii="Calibri Light" w:hAnsi="Calibri Light" w:cs="Calibri Light"/>
                <w:bCs/>
                <w:sz w:val="18"/>
                <w:szCs w:val="18"/>
                <w:lang w:val="lt-LT"/>
              </w:rPr>
            </w:pPr>
          </w:p>
          <w:p w14:paraId="193D82E1" w14:textId="6397C952" w:rsidR="004539C4" w:rsidRPr="00166BA0" w:rsidRDefault="004539C4" w:rsidP="008B0AC7">
            <w:pPr>
              <w:pStyle w:val="NoSpacing"/>
              <w:rPr>
                <w:rFonts w:ascii="Calibri Light" w:hAnsi="Calibri Light" w:cs="Calibri Light"/>
                <w:b/>
                <w:bCs/>
                <w:i/>
                <w:iCs/>
                <w:sz w:val="18"/>
                <w:szCs w:val="18"/>
                <w:lang w:val="lt-LT"/>
              </w:rPr>
            </w:pPr>
            <w:r w:rsidRPr="00166BA0">
              <w:rPr>
                <w:rFonts w:ascii="Calibri Light" w:hAnsi="Calibri Light" w:cs="Calibri Light"/>
                <w:b/>
                <w:bCs/>
                <w:i/>
                <w:iCs/>
                <w:sz w:val="18"/>
                <w:szCs w:val="18"/>
                <w:lang w:val="lt-LT"/>
              </w:rPr>
              <w:t>PASTABA</w:t>
            </w:r>
            <w:r w:rsidR="004164EE">
              <w:rPr>
                <w:rFonts w:ascii="Calibri Light" w:hAnsi="Calibri Light" w:cs="Calibri Light"/>
                <w:b/>
                <w:bCs/>
                <w:i/>
                <w:iCs/>
                <w:sz w:val="18"/>
                <w:szCs w:val="18"/>
                <w:lang w:val="lt-LT"/>
              </w:rPr>
              <w:t>:</w:t>
            </w:r>
          </w:p>
          <w:p w14:paraId="1791C997" w14:textId="3A35E9E2" w:rsidR="004539C4" w:rsidRPr="004164EE" w:rsidRDefault="004539C4" w:rsidP="008B0AC7">
            <w:pPr>
              <w:pStyle w:val="NoSpacing"/>
              <w:rPr>
                <w:rFonts w:ascii="Calibri Light" w:hAnsi="Calibri Light" w:cs="Calibri Light"/>
                <w:b/>
                <w:bCs/>
                <w:sz w:val="18"/>
                <w:szCs w:val="18"/>
                <w:lang w:val="lt-LT"/>
              </w:rPr>
            </w:pPr>
            <w:r w:rsidRPr="00166BA0">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27A8AC0D" w14:textId="77777777" w:rsidR="004539C4" w:rsidRPr="004539C4" w:rsidRDefault="004539C4" w:rsidP="00011C23">
            <w:pPr>
              <w:pStyle w:val="NoSpacing"/>
              <w:rPr>
                <w:rFonts w:ascii="Calibri Light" w:hAnsi="Calibri Light" w:cs="Calibri Light"/>
                <w:b/>
                <w:bCs/>
                <w:sz w:val="18"/>
                <w:szCs w:val="18"/>
                <w:lang w:val="lt-LT"/>
              </w:rPr>
            </w:pPr>
          </w:p>
        </w:tc>
      </w:tr>
      <w:tr w:rsidR="005A297B" w:rsidRPr="004539C4" w14:paraId="12EE9A58" w14:textId="77777777" w:rsidTr="00166BA0">
        <w:tc>
          <w:tcPr>
            <w:tcW w:w="291" w:type="pct"/>
            <w:shd w:val="clear" w:color="auto" w:fill="F2F2F2" w:themeFill="background1" w:themeFillShade="F2"/>
            <w:tcMar>
              <w:top w:w="0" w:type="dxa"/>
              <w:left w:w="108" w:type="dxa"/>
              <w:bottom w:w="0" w:type="dxa"/>
              <w:right w:w="108" w:type="dxa"/>
            </w:tcMar>
          </w:tcPr>
          <w:p w14:paraId="7B194A8B" w14:textId="77777777" w:rsidR="005A297B" w:rsidRPr="004539C4" w:rsidRDefault="005A297B" w:rsidP="004539C4">
            <w:pPr>
              <w:pStyle w:val="NoSpacing"/>
              <w:numPr>
                <w:ilvl w:val="0"/>
                <w:numId w:val="36"/>
              </w:numPr>
              <w:jc w:val="left"/>
              <w:rPr>
                <w:rFonts w:ascii="Calibri Light" w:hAnsi="Calibri Light" w:cs="Calibri Light"/>
                <w:b/>
                <w:bCs/>
                <w:sz w:val="18"/>
                <w:szCs w:val="18"/>
                <w:lang w:val="lt-LT"/>
              </w:rPr>
            </w:pPr>
          </w:p>
        </w:tc>
        <w:tc>
          <w:tcPr>
            <w:tcW w:w="1431" w:type="pct"/>
            <w:tcMar>
              <w:top w:w="0" w:type="dxa"/>
              <w:left w:w="108" w:type="dxa"/>
              <w:bottom w:w="0" w:type="dxa"/>
              <w:right w:w="108" w:type="dxa"/>
            </w:tcMar>
          </w:tcPr>
          <w:p w14:paraId="144DBAE6" w14:textId="46C40514" w:rsidR="005A297B" w:rsidRPr="004539C4" w:rsidRDefault="005A297B" w:rsidP="008B0AC7">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Mar>
              <w:top w:w="0" w:type="dxa"/>
              <w:left w:w="108" w:type="dxa"/>
              <w:bottom w:w="0" w:type="dxa"/>
              <w:right w:w="108" w:type="dxa"/>
            </w:tcMar>
          </w:tcPr>
          <w:p w14:paraId="3D775BDB" w14:textId="77777777" w:rsidR="005A297B" w:rsidRPr="005A297B" w:rsidRDefault="005A297B" w:rsidP="005A297B">
            <w:pPr>
              <w:pStyle w:val="NoSpacing"/>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NoSpacing"/>
              <w:rPr>
                <w:rFonts w:ascii="Calibri Light" w:eastAsia="Yu Mincho" w:hAnsi="Calibri Light" w:cs="Calibri Light"/>
                <w:b/>
                <w:bCs/>
                <w:sz w:val="18"/>
                <w:szCs w:val="18"/>
                <w:lang w:val="lt-LT"/>
              </w:rPr>
            </w:pPr>
          </w:p>
          <w:p w14:paraId="0507BB89" w14:textId="09B558D0" w:rsidR="005A297B" w:rsidRPr="005A297B" w:rsidRDefault="005A297B" w:rsidP="005A297B">
            <w:pPr>
              <w:pStyle w:val="NoSpacing"/>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Mar>
              <w:top w:w="0" w:type="dxa"/>
              <w:left w:w="108" w:type="dxa"/>
              <w:bottom w:w="0" w:type="dxa"/>
              <w:right w:w="108" w:type="dxa"/>
            </w:tcMar>
          </w:tcPr>
          <w:p w14:paraId="5BEDC64C" w14:textId="77777777" w:rsidR="005A297B" w:rsidRPr="005A297B" w:rsidRDefault="005A297B" w:rsidP="005A297B">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8B0AC7">
            <w:pPr>
              <w:pStyle w:val="NoSpacing"/>
              <w:rPr>
                <w:rFonts w:ascii="Calibri Light" w:hAnsi="Calibri Light" w:cs="Calibri Light"/>
                <w:sz w:val="18"/>
                <w:szCs w:val="18"/>
                <w:lang w:val="lt-LT"/>
              </w:rPr>
            </w:pPr>
          </w:p>
        </w:tc>
      </w:tr>
      <w:tr w:rsidR="004539C4" w:rsidRPr="004539C4" w14:paraId="13F2AAB2" w14:textId="77777777" w:rsidTr="00166BA0">
        <w:tc>
          <w:tcPr>
            <w:tcW w:w="291" w:type="pct"/>
            <w:shd w:val="clear" w:color="auto" w:fill="F2F2F2" w:themeFill="background1" w:themeFillShade="F2"/>
            <w:tcMar>
              <w:top w:w="0" w:type="dxa"/>
              <w:left w:w="108" w:type="dxa"/>
              <w:bottom w:w="0" w:type="dxa"/>
              <w:right w:w="108" w:type="dxa"/>
            </w:tcMar>
            <w:hideMark/>
          </w:tcPr>
          <w:p w14:paraId="1D2A9109"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bookmarkStart w:id="4" w:name="_Hlk90887843"/>
          </w:p>
        </w:tc>
        <w:tc>
          <w:tcPr>
            <w:tcW w:w="1431" w:type="pct"/>
            <w:tcMar>
              <w:top w:w="0" w:type="dxa"/>
              <w:left w:w="108" w:type="dxa"/>
              <w:bottom w:w="0" w:type="dxa"/>
              <w:right w:w="108" w:type="dxa"/>
            </w:tcMar>
          </w:tcPr>
          <w:p w14:paraId="050ABD92"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4539C4">
              <w:rPr>
                <w:rFonts w:ascii="Calibri Light" w:hAnsi="Calibri Light" w:cs="Calibri Light"/>
                <w:sz w:val="18"/>
                <w:szCs w:val="18"/>
                <w:lang w:val="lt-LT"/>
              </w:rPr>
              <w:lastRenderedPageBreak/>
              <w:t xml:space="preserve">apibrėžta VPĮ 46 straipsnio 2 dalies 1 ir 3 punktuose, arba perkančioji organizacija turi kitų įrodymų apie šių įsipareigojimų nevykdymą. </w:t>
            </w:r>
          </w:p>
          <w:p w14:paraId="08173F77" w14:textId="77777777" w:rsidR="004539C4" w:rsidRPr="004539C4" w:rsidRDefault="004539C4" w:rsidP="008B0AC7">
            <w:pPr>
              <w:pStyle w:val="NoSpacing"/>
              <w:rPr>
                <w:rFonts w:ascii="Calibri Light" w:hAnsi="Calibri Light" w:cs="Calibri Light"/>
                <w:b/>
                <w:bCs/>
                <w:sz w:val="18"/>
                <w:szCs w:val="18"/>
                <w:lang w:val="lt-LT"/>
              </w:rPr>
            </w:pPr>
          </w:p>
          <w:p w14:paraId="7EEA7F42"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8B0AC7">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8B0AC7">
            <w:pPr>
              <w:pStyle w:val="NoSpacing"/>
              <w:rPr>
                <w:rFonts w:ascii="Calibri Light" w:hAnsi="Calibri Light" w:cs="Calibri Light"/>
                <w:b/>
                <w:bCs/>
                <w:sz w:val="18"/>
                <w:szCs w:val="18"/>
                <w:lang w:val="lt-LT"/>
              </w:rPr>
            </w:pPr>
          </w:p>
          <w:p w14:paraId="41496E17" w14:textId="77777777" w:rsidR="004539C4" w:rsidRPr="004539C4" w:rsidRDefault="004539C4" w:rsidP="008B0AC7">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8B0AC7">
            <w:pPr>
              <w:pStyle w:val="NoSpacing"/>
              <w:rPr>
                <w:rFonts w:ascii="Calibri Light" w:hAnsi="Calibri Light" w:cs="Calibri Light"/>
                <w:b/>
                <w:bCs/>
                <w:sz w:val="18"/>
                <w:szCs w:val="18"/>
                <w:lang w:val="lt-LT"/>
              </w:rPr>
            </w:pPr>
          </w:p>
          <w:p w14:paraId="39114E1C"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4539C4">
              <w:rPr>
                <w:rFonts w:ascii="Calibri Light" w:hAnsi="Calibri Light" w:cs="Calibri Light"/>
                <w:bCs/>
                <w:sz w:val="18"/>
                <w:szCs w:val="18"/>
                <w:lang w:val="lt-LT"/>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Mar>
              <w:top w:w="0" w:type="dxa"/>
              <w:left w:w="108" w:type="dxa"/>
              <w:bottom w:w="0" w:type="dxa"/>
              <w:right w:w="108" w:type="dxa"/>
            </w:tcMar>
          </w:tcPr>
          <w:p w14:paraId="56333B30" w14:textId="77777777" w:rsidR="004539C4" w:rsidRPr="004539C4" w:rsidRDefault="004539C4" w:rsidP="008B0AC7">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8B0AC7">
            <w:pPr>
              <w:pStyle w:val="NoSpacing"/>
              <w:rPr>
                <w:rFonts w:ascii="Calibri Light" w:eastAsia="Arial" w:hAnsi="Calibri Light" w:cs="Calibri Light"/>
                <w:sz w:val="18"/>
                <w:szCs w:val="18"/>
                <w:lang w:val="lt-LT"/>
              </w:rPr>
            </w:pPr>
          </w:p>
          <w:p w14:paraId="722877AF" w14:textId="77777777" w:rsidR="004539C4" w:rsidRPr="004539C4" w:rsidRDefault="004539C4" w:rsidP="008B0AC7">
            <w:pPr>
              <w:pStyle w:val="NoSpacing"/>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Mar>
              <w:top w:w="0" w:type="dxa"/>
              <w:left w:w="108" w:type="dxa"/>
              <w:bottom w:w="0" w:type="dxa"/>
              <w:right w:w="108" w:type="dxa"/>
            </w:tcMar>
          </w:tcPr>
          <w:p w14:paraId="15847049"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8B0AC7">
            <w:pPr>
              <w:pStyle w:val="NoSpacing"/>
              <w:rPr>
                <w:rFonts w:ascii="Calibri Light" w:hAnsi="Calibri Light" w:cs="Calibri Light"/>
                <w:b/>
                <w:bCs/>
                <w:sz w:val="18"/>
                <w:szCs w:val="18"/>
                <w:lang w:val="lt-LT"/>
              </w:rPr>
            </w:pPr>
          </w:p>
          <w:p w14:paraId="3006368D" w14:textId="77777777" w:rsidR="004539C4" w:rsidRPr="004539C4" w:rsidRDefault="004539C4" w:rsidP="004539C4">
            <w:pPr>
              <w:pStyle w:val="NoSpacing"/>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NoSpacing"/>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 xml:space="preserve">arba valstybės įmonės Registrų centro Lietuvos Respublikos Vyriausybės nustatyta tvarka išduoto </w:t>
            </w:r>
            <w:r w:rsidRPr="004539C4">
              <w:rPr>
                <w:rFonts w:ascii="Calibri Light" w:hAnsi="Calibri Light" w:cs="Calibri Light"/>
                <w:sz w:val="18"/>
                <w:szCs w:val="18"/>
                <w:lang w:val="lt-LT"/>
              </w:rPr>
              <w:lastRenderedPageBreak/>
              <w:t>dokumento, patvirtinančio jungtinius kompetentingų institucijų tvarkomus duomenis.</w:t>
            </w:r>
          </w:p>
          <w:p w14:paraId="166D8C3B" w14:textId="77777777" w:rsidR="004539C4" w:rsidRPr="004539C4" w:rsidRDefault="004539C4" w:rsidP="008B0AC7">
            <w:pPr>
              <w:pStyle w:val="NoSpacing"/>
              <w:rPr>
                <w:rFonts w:ascii="Calibri Light" w:hAnsi="Calibri Light" w:cs="Calibri Light"/>
                <w:sz w:val="18"/>
                <w:szCs w:val="18"/>
                <w:lang w:val="lt-LT"/>
              </w:rPr>
            </w:pPr>
          </w:p>
          <w:p w14:paraId="03A95E39"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8B0AC7">
            <w:pPr>
              <w:pStyle w:val="NoSpacing"/>
              <w:rPr>
                <w:rFonts w:ascii="Calibri Light" w:eastAsia="Yu Mincho" w:hAnsi="Calibri Light" w:cs="Calibri Light"/>
                <w:sz w:val="18"/>
                <w:szCs w:val="18"/>
                <w:lang w:val="lt-LT"/>
              </w:rPr>
            </w:pPr>
          </w:p>
          <w:p w14:paraId="0058EEA2" w14:textId="3F12B35F" w:rsidR="004539C4" w:rsidRPr="004539C4" w:rsidRDefault="004539C4" w:rsidP="008B0AC7">
            <w:pPr>
              <w:pStyle w:val="NoSpacing"/>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8B0AC7">
            <w:pPr>
              <w:pStyle w:val="NoSpacing"/>
              <w:rPr>
                <w:rFonts w:ascii="Calibri Light" w:hAnsi="Calibri Light" w:cs="Calibri Light"/>
                <w:i/>
                <w:iCs/>
                <w:color w:val="7030A0"/>
                <w:sz w:val="18"/>
                <w:szCs w:val="18"/>
                <w:lang w:val="lt-LT"/>
              </w:rPr>
            </w:pPr>
          </w:p>
          <w:p w14:paraId="75CB0590"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8B0AC7">
            <w:pPr>
              <w:pStyle w:val="NoSpacing"/>
              <w:rPr>
                <w:rFonts w:ascii="Calibri Light" w:hAnsi="Calibri Light" w:cs="Calibri Light"/>
                <w:b/>
                <w:bCs/>
                <w:sz w:val="18"/>
                <w:szCs w:val="18"/>
                <w:lang w:val="lt-LT"/>
              </w:rPr>
            </w:pPr>
          </w:p>
          <w:p w14:paraId="322511AF"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8B0AC7">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yperlink"/>
                  <w:rFonts w:ascii="Calibri Light" w:hAnsi="Calibri Light" w:cs="Calibri Light"/>
                  <w:bCs/>
                  <w:sz w:val="18"/>
                  <w:szCs w:val="18"/>
                  <w:lang w:val="lt-LT"/>
                </w:rPr>
                <w:t>http://draudejai.sodra.lt/draudeju_viesi_duomenys/</w:t>
              </w:r>
            </w:hyperlink>
            <w:r w:rsidRPr="004539C4">
              <w:rPr>
                <w:rStyle w:val="Hyperlink"/>
                <w:rFonts w:ascii="Calibri Light" w:hAnsi="Calibri Light" w:cs="Calibri Light"/>
                <w:bCs/>
                <w:sz w:val="18"/>
                <w:szCs w:val="18"/>
                <w:lang w:val="lt-LT"/>
              </w:rPr>
              <w:t xml:space="preserve">  </w:t>
            </w:r>
          </w:p>
          <w:p w14:paraId="36BD1309" w14:textId="77777777" w:rsidR="00792BC7" w:rsidRPr="00792BC7" w:rsidRDefault="00792BC7" w:rsidP="00792BC7">
            <w:pPr>
              <w:pStyle w:val="NoSpacing"/>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8B0AC7">
            <w:pPr>
              <w:pStyle w:val="NoSpacing"/>
              <w:rPr>
                <w:rFonts w:ascii="Calibri Light" w:hAnsi="Calibri Light" w:cs="Calibri Light"/>
                <w:sz w:val="18"/>
                <w:szCs w:val="18"/>
                <w:lang w:val="lt-LT"/>
              </w:rPr>
            </w:pPr>
          </w:p>
          <w:p w14:paraId="0BCF2DBE" w14:textId="5B72CB90"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8B0AC7">
            <w:pPr>
              <w:pStyle w:val="NoSpacing"/>
              <w:rPr>
                <w:rFonts w:ascii="Calibri Light" w:hAnsi="Calibri Light" w:cs="Calibri Light"/>
                <w:b/>
                <w:bCs/>
                <w:sz w:val="18"/>
                <w:szCs w:val="18"/>
                <w:lang w:val="lt-LT"/>
              </w:rPr>
            </w:pPr>
          </w:p>
          <w:p w14:paraId="65AAECB3"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8B0AC7">
            <w:pPr>
              <w:pStyle w:val="NoSpacing"/>
              <w:rPr>
                <w:rFonts w:ascii="Calibri Light" w:hAnsi="Calibri Light" w:cs="Calibri Light"/>
                <w:b/>
                <w:bCs/>
                <w:sz w:val="18"/>
                <w:szCs w:val="18"/>
                <w:lang w:val="lt-LT"/>
              </w:rPr>
            </w:pPr>
          </w:p>
          <w:p w14:paraId="778E3047"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NoSpacing"/>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FootnoteReference"/>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8B0AC7">
            <w:pPr>
              <w:pStyle w:val="NoSpacing"/>
              <w:rPr>
                <w:rFonts w:ascii="Calibri Light" w:hAnsi="Calibri Light" w:cs="Calibri Light"/>
                <w:b/>
                <w:bCs/>
                <w:sz w:val="18"/>
                <w:szCs w:val="18"/>
                <w:lang w:val="lt-LT"/>
              </w:rPr>
            </w:pPr>
          </w:p>
          <w:p w14:paraId="61409D2C" w14:textId="596B44EB" w:rsidR="004539C4" w:rsidRPr="004539C4" w:rsidRDefault="004539C4" w:rsidP="008B0AC7">
            <w:pPr>
              <w:pStyle w:val="NoSpacing"/>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lastRenderedPageBreak/>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8B0AC7">
            <w:pPr>
              <w:pStyle w:val="NoSpacing"/>
              <w:rPr>
                <w:rFonts w:ascii="Calibri Light" w:hAnsi="Calibri Light" w:cs="Calibri Light"/>
                <w:b/>
                <w:bCs/>
                <w:sz w:val="18"/>
                <w:szCs w:val="18"/>
                <w:lang w:val="lt-LT"/>
              </w:rPr>
            </w:pPr>
          </w:p>
          <w:p w14:paraId="087E2D1E"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8B0AC7">
            <w:pPr>
              <w:pStyle w:val="NoSpacing"/>
              <w:rPr>
                <w:rFonts w:ascii="Calibri Light" w:hAnsi="Calibri Light" w:cs="Calibri Light"/>
                <w:sz w:val="18"/>
                <w:szCs w:val="18"/>
                <w:lang w:val="lt-LT"/>
              </w:rPr>
            </w:pPr>
          </w:p>
          <w:p w14:paraId="6B077279" w14:textId="6EA55112" w:rsidR="004539C4" w:rsidRPr="00166BA0" w:rsidRDefault="004539C4" w:rsidP="008B0AC7">
            <w:pPr>
              <w:pStyle w:val="NoSpacing"/>
              <w:rPr>
                <w:rFonts w:ascii="Calibri Light" w:hAnsi="Calibri Light" w:cs="Calibri Light"/>
                <w:b/>
                <w:bCs/>
                <w:i/>
                <w:iCs/>
                <w:sz w:val="18"/>
                <w:szCs w:val="18"/>
                <w:lang w:val="lt-LT"/>
              </w:rPr>
            </w:pPr>
            <w:r w:rsidRPr="00166BA0">
              <w:rPr>
                <w:rFonts w:ascii="Calibri Light" w:hAnsi="Calibri Light" w:cs="Calibri Light"/>
                <w:b/>
                <w:bCs/>
                <w:i/>
                <w:iCs/>
                <w:sz w:val="18"/>
                <w:szCs w:val="18"/>
                <w:lang w:val="lt-LT"/>
              </w:rPr>
              <w:t>PASTABA</w:t>
            </w:r>
            <w:r w:rsidR="004164EE" w:rsidRPr="00166BA0">
              <w:rPr>
                <w:rFonts w:ascii="Calibri Light" w:hAnsi="Calibri Light" w:cs="Calibri Light"/>
                <w:b/>
                <w:bCs/>
                <w:i/>
                <w:iCs/>
                <w:sz w:val="18"/>
                <w:szCs w:val="18"/>
                <w:lang w:val="lt-LT"/>
              </w:rPr>
              <w:t>:</w:t>
            </w:r>
          </w:p>
          <w:p w14:paraId="17BF7B01" w14:textId="77777777" w:rsidR="004539C4" w:rsidRPr="00166BA0" w:rsidRDefault="004539C4" w:rsidP="008B0AC7">
            <w:pPr>
              <w:pStyle w:val="NoSpacing"/>
              <w:rPr>
                <w:rFonts w:ascii="Calibri Light" w:hAnsi="Calibri Light" w:cs="Calibri Light"/>
                <w:sz w:val="18"/>
                <w:szCs w:val="18"/>
                <w:lang w:val="lt-LT"/>
              </w:rPr>
            </w:pPr>
            <w:r w:rsidRPr="00166BA0">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7B44A81F" w14:textId="77777777" w:rsidR="004539C4" w:rsidRPr="004539C4" w:rsidRDefault="004539C4" w:rsidP="00867A46">
            <w:pPr>
              <w:pStyle w:val="NoSpacing"/>
              <w:rPr>
                <w:rFonts w:ascii="Calibri Light" w:hAnsi="Calibri Light" w:cs="Calibri Light"/>
                <w:b/>
                <w:bCs/>
                <w:sz w:val="18"/>
                <w:szCs w:val="18"/>
                <w:lang w:val="lt-LT"/>
              </w:rPr>
            </w:pPr>
          </w:p>
        </w:tc>
      </w:tr>
      <w:bookmarkEnd w:id="4"/>
      <w:tr w:rsidR="004539C4" w:rsidRPr="004539C4" w14:paraId="5959F06F" w14:textId="77777777" w:rsidTr="00166BA0">
        <w:tc>
          <w:tcPr>
            <w:tcW w:w="291" w:type="pct"/>
            <w:shd w:val="clear" w:color="auto" w:fill="F2F2F2" w:themeFill="background1" w:themeFillShade="F2"/>
            <w:tcMar>
              <w:top w:w="0" w:type="dxa"/>
              <w:left w:w="108" w:type="dxa"/>
              <w:bottom w:w="0" w:type="dxa"/>
              <w:right w:w="108" w:type="dxa"/>
            </w:tcMar>
            <w:hideMark/>
          </w:tcPr>
          <w:p w14:paraId="5F8B24D6"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Mar>
              <w:top w:w="0" w:type="dxa"/>
              <w:left w:w="108" w:type="dxa"/>
              <w:bottom w:w="0" w:type="dxa"/>
              <w:right w:w="108" w:type="dxa"/>
            </w:tcMar>
            <w:hideMark/>
          </w:tcPr>
          <w:p w14:paraId="78110C17"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Mar>
              <w:top w:w="0" w:type="dxa"/>
              <w:left w:w="108" w:type="dxa"/>
              <w:bottom w:w="0" w:type="dxa"/>
              <w:right w:w="108" w:type="dxa"/>
            </w:tcMar>
          </w:tcPr>
          <w:p w14:paraId="4109D334" w14:textId="77777777" w:rsidR="004539C4" w:rsidRPr="004539C4" w:rsidRDefault="004539C4" w:rsidP="008B0AC7">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8B0AC7">
            <w:pPr>
              <w:pStyle w:val="NoSpacing"/>
              <w:rPr>
                <w:rFonts w:ascii="Calibri Light" w:eastAsia="Yu Mincho" w:hAnsi="Calibri Light" w:cs="Calibri Light"/>
                <w:sz w:val="18"/>
                <w:szCs w:val="18"/>
                <w:lang w:val="lt-LT"/>
              </w:rPr>
            </w:pPr>
          </w:p>
          <w:p w14:paraId="40C8D33E" w14:textId="77777777" w:rsidR="004539C4" w:rsidRPr="004539C4" w:rsidRDefault="004539C4" w:rsidP="008B0AC7">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Mar>
              <w:top w:w="0" w:type="dxa"/>
              <w:left w:w="108" w:type="dxa"/>
              <w:bottom w:w="0" w:type="dxa"/>
              <w:right w:w="108" w:type="dxa"/>
            </w:tcMar>
          </w:tcPr>
          <w:p w14:paraId="735CD2DA"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8B0AC7">
            <w:pPr>
              <w:pStyle w:val="NoSpacing"/>
              <w:rPr>
                <w:rFonts w:ascii="Calibri Light" w:hAnsi="Calibri Light" w:cs="Calibri Light"/>
                <w:bCs/>
                <w:iCs/>
                <w:sz w:val="18"/>
                <w:szCs w:val="18"/>
                <w:lang w:val="lt-LT"/>
              </w:rPr>
            </w:pPr>
          </w:p>
          <w:p w14:paraId="0AB83F1D" w14:textId="77777777" w:rsidR="004539C4" w:rsidRPr="004539C4" w:rsidRDefault="004539C4" w:rsidP="008B0AC7">
            <w:pPr>
              <w:pStyle w:val="NoSpacing"/>
              <w:rPr>
                <w:rFonts w:ascii="Calibri Light" w:hAnsi="Calibri Light" w:cs="Calibri Light"/>
                <w:b/>
                <w:bCs/>
                <w:iCs/>
                <w:sz w:val="18"/>
                <w:szCs w:val="18"/>
                <w:lang w:val="lt-LT"/>
              </w:rPr>
            </w:pPr>
          </w:p>
        </w:tc>
      </w:tr>
      <w:tr w:rsidR="004539C4" w:rsidRPr="004539C4" w14:paraId="531292CD" w14:textId="77777777" w:rsidTr="00166BA0">
        <w:tc>
          <w:tcPr>
            <w:tcW w:w="291" w:type="pct"/>
            <w:shd w:val="clear" w:color="auto" w:fill="F2F2F2" w:themeFill="background1" w:themeFillShade="F2"/>
            <w:tcMar>
              <w:top w:w="0" w:type="dxa"/>
              <w:left w:w="108" w:type="dxa"/>
              <w:bottom w:w="0" w:type="dxa"/>
              <w:right w:w="108" w:type="dxa"/>
            </w:tcMar>
            <w:hideMark/>
          </w:tcPr>
          <w:p w14:paraId="6A69B54D"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Mar>
              <w:top w:w="0" w:type="dxa"/>
              <w:left w:w="108" w:type="dxa"/>
              <w:bottom w:w="0" w:type="dxa"/>
              <w:right w:w="108" w:type="dxa"/>
            </w:tcMar>
            <w:hideMark/>
          </w:tcPr>
          <w:p w14:paraId="745D4926"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Mar>
              <w:top w:w="0" w:type="dxa"/>
              <w:left w:w="108" w:type="dxa"/>
              <w:bottom w:w="0" w:type="dxa"/>
              <w:right w:w="108" w:type="dxa"/>
            </w:tcMar>
          </w:tcPr>
          <w:p w14:paraId="69BAA13B" w14:textId="77777777" w:rsidR="004539C4" w:rsidRPr="004539C4" w:rsidRDefault="004539C4" w:rsidP="008B0AC7">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8B0AC7">
            <w:pPr>
              <w:pStyle w:val="NoSpacing"/>
              <w:rPr>
                <w:rFonts w:ascii="Calibri Light" w:eastAsia="Yu Mincho" w:hAnsi="Calibri Light" w:cs="Calibri Light"/>
                <w:sz w:val="18"/>
                <w:szCs w:val="18"/>
                <w:lang w:val="lt-LT"/>
              </w:rPr>
            </w:pPr>
          </w:p>
          <w:p w14:paraId="192D7C5E" w14:textId="77777777" w:rsidR="004539C4" w:rsidRPr="004539C4" w:rsidRDefault="004539C4" w:rsidP="008B0AC7">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Mar>
              <w:top w:w="0" w:type="dxa"/>
              <w:left w:w="108" w:type="dxa"/>
              <w:bottom w:w="0" w:type="dxa"/>
              <w:right w:w="108" w:type="dxa"/>
            </w:tcMar>
          </w:tcPr>
          <w:p w14:paraId="0108DB66"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8B0AC7">
            <w:pPr>
              <w:pStyle w:val="NoSpacing"/>
              <w:rPr>
                <w:rFonts w:ascii="Calibri Light" w:hAnsi="Calibri Light" w:cs="Calibri Light"/>
                <w:bCs/>
                <w:iCs/>
                <w:sz w:val="18"/>
                <w:szCs w:val="18"/>
                <w:lang w:val="lt-LT"/>
              </w:rPr>
            </w:pPr>
          </w:p>
          <w:p w14:paraId="59094114" w14:textId="77777777" w:rsidR="004539C4" w:rsidRPr="004539C4" w:rsidRDefault="004539C4" w:rsidP="008B0AC7">
            <w:pPr>
              <w:pStyle w:val="NoSpacing"/>
              <w:rPr>
                <w:rFonts w:ascii="Calibri Light" w:hAnsi="Calibri Light" w:cs="Calibri Light"/>
                <w:b/>
                <w:bCs/>
                <w:iCs/>
                <w:sz w:val="18"/>
                <w:szCs w:val="18"/>
                <w:lang w:val="lt-LT"/>
              </w:rPr>
            </w:pPr>
          </w:p>
        </w:tc>
      </w:tr>
      <w:tr w:rsidR="004539C4" w:rsidRPr="004539C4" w14:paraId="0E454062" w14:textId="77777777" w:rsidTr="00166BA0">
        <w:tc>
          <w:tcPr>
            <w:tcW w:w="291" w:type="pct"/>
            <w:shd w:val="clear" w:color="auto" w:fill="F2F2F2" w:themeFill="background1" w:themeFillShade="F2"/>
            <w:tcMar>
              <w:top w:w="0" w:type="dxa"/>
              <w:left w:w="108" w:type="dxa"/>
              <w:bottom w:w="0" w:type="dxa"/>
              <w:right w:w="108" w:type="dxa"/>
            </w:tcMar>
            <w:hideMark/>
          </w:tcPr>
          <w:p w14:paraId="0A96A9F4"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Mar>
              <w:top w:w="0" w:type="dxa"/>
              <w:left w:w="108" w:type="dxa"/>
              <w:bottom w:w="0" w:type="dxa"/>
              <w:right w:w="108" w:type="dxa"/>
            </w:tcMar>
            <w:hideMark/>
          </w:tcPr>
          <w:p w14:paraId="5102A332"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Mar>
              <w:top w:w="0" w:type="dxa"/>
              <w:left w:w="108" w:type="dxa"/>
              <w:bottom w:w="0" w:type="dxa"/>
              <w:right w:w="108" w:type="dxa"/>
            </w:tcMar>
          </w:tcPr>
          <w:p w14:paraId="6D3B9FC9" w14:textId="77777777" w:rsidR="004539C4" w:rsidRPr="004539C4" w:rsidRDefault="004539C4" w:rsidP="008B0AC7">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8B0AC7">
            <w:pPr>
              <w:pStyle w:val="NoSpacing"/>
              <w:rPr>
                <w:rFonts w:ascii="Calibri Light" w:eastAsia="Yu Mincho" w:hAnsi="Calibri Light" w:cs="Calibri Light"/>
                <w:sz w:val="18"/>
                <w:szCs w:val="18"/>
                <w:lang w:val="lt-LT"/>
              </w:rPr>
            </w:pPr>
          </w:p>
          <w:p w14:paraId="46873951" w14:textId="77777777" w:rsidR="004539C4" w:rsidRPr="004539C4" w:rsidRDefault="004539C4" w:rsidP="008B0AC7">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Mar>
              <w:top w:w="0" w:type="dxa"/>
              <w:left w:w="108" w:type="dxa"/>
              <w:bottom w:w="0" w:type="dxa"/>
              <w:right w:w="108" w:type="dxa"/>
            </w:tcMar>
          </w:tcPr>
          <w:p w14:paraId="4CAEBBC8"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8B0AC7">
            <w:pPr>
              <w:pStyle w:val="NoSpacing"/>
              <w:rPr>
                <w:rFonts w:ascii="Calibri Light" w:hAnsi="Calibri Light" w:cs="Calibri Light"/>
                <w:b/>
                <w:bCs/>
                <w:iCs/>
                <w:sz w:val="18"/>
                <w:szCs w:val="18"/>
                <w:lang w:val="lt-LT"/>
              </w:rPr>
            </w:pPr>
          </w:p>
        </w:tc>
      </w:tr>
      <w:tr w:rsidR="004539C4" w:rsidRPr="004539C4" w14:paraId="58552907" w14:textId="77777777" w:rsidTr="00166BA0">
        <w:tc>
          <w:tcPr>
            <w:tcW w:w="291" w:type="pct"/>
            <w:shd w:val="clear" w:color="auto" w:fill="F2F2F2" w:themeFill="background1" w:themeFillShade="F2"/>
            <w:tcMar>
              <w:top w:w="0" w:type="dxa"/>
              <w:left w:w="108" w:type="dxa"/>
              <w:bottom w:w="0" w:type="dxa"/>
              <w:right w:w="108" w:type="dxa"/>
            </w:tcMar>
            <w:hideMark/>
          </w:tcPr>
          <w:p w14:paraId="11C3A0AF"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Mar>
              <w:top w:w="0" w:type="dxa"/>
              <w:left w:w="108" w:type="dxa"/>
              <w:bottom w:w="0" w:type="dxa"/>
              <w:right w:w="108" w:type="dxa"/>
            </w:tcMar>
            <w:hideMark/>
          </w:tcPr>
          <w:p w14:paraId="18F80C14"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8B0AC7">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w:t>
            </w:r>
            <w:r w:rsidRPr="004539C4">
              <w:rPr>
                <w:rFonts w:ascii="Calibri Light" w:hAnsi="Calibri Light" w:cs="Calibri Light"/>
                <w:bCs/>
                <w:sz w:val="18"/>
                <w:szCs w:val="18"/>
                <w:lang w:val="lt-LT"/>
              </w:rPr>
              <w:lastRenderedPageBreak/>
              <w:t xml:space="preserve">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8B0AC7">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Mar>
              <w:top w:w="0" w:type="dxa"/>
              <w:left w:w="108" w:type="dxa"/>
              <w:bottom w:w="0" w:type="dxa"/>
              <w:right w:w="108" w:type="dxa"/>
            </w:tcMar>
          </w:tcPr>
          <w:p w14:paraId="500E9238" w14:textId="77777777" w:rsidR="004539C4" w:rsidRPr="004539C4" w:rsidRDefault="004539C4" w:rsidP="008B0AC7">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8B0AC7">
            <w:pPr>
              <w:pStyle w:val="NoSpacing"/>
              <w:rPr>
                <w:rFonts w:ascii="Calibri Light" w:eastAsia="Yu Mincho" w:hAnsi="Calibri Light" w:cs="Calibri Light"/>
                <w:sz w:val="18"/>
                <w:szCs w:val="18"/>
                <w:lang w:val="lt-LT"/>
              </w:rPr>
            </w:pPr>
          </w:p>
          <w:p w14:paraId="233D1021" w14:textId="77777777" w:rsidR="004539C4" w:rsidRPr="004539C4" w:rsidRDefault="004539C4" w:rsidP="008B0AC7">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Mar>
              <w:top w:w="0" w:type="dxa"/>
              <w:left w:w="108" w:type="dxa"/>
              <w:bottom w:w="0" w:type="dxa"/>
              <w:right w:w="108" w:type="dxa"/>
            </w:tcMar>
          </w:tcPr>
          <w:p w14:paraId="78A08665" w14:textId="77777777" w:rsid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15A3D851" w14:textId="77777777" w:rsidR="00F320B8" w:rsidRPr="004539C4" w:rsidRDefault="00F320B8" w:rsidP="008B0AC7">
            <w:pPr>
              <w:pStyle w:val="NoSpacing"/>
              <w:rPr>
                <w:rFonts w:ascii="Calibri Light" w:hAnsi="Calibri Light" w:cs="Calibri Light"/>
                <w:sz w:val="18"/>
                <w:szCs w:val="18"/>
                <w:lang w:val="lt-LT"/>
              </w:rPr>
            </w:pPr>
          </w:p>
          <w:p w14:paraId="5B884CC0"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8B0AC7">
            <w:pPr>
              <w:pStyle w:val="NoSpacing"/>
              <w:rPr>
                <w:rFonts w:ascii="Calibri Light" w:hAnsi="Calibri Light" w:cs="Calibri Light"/>
                <w:sz w:val="18"/>
                <w:szCs w:val="18"/>
                <w:lang w:val="lt-LT"/>
              </w:rPr>
            </w:pPr>
            <w:hyperlink r:id="rId12" w:history="1">
              <w:r w:rsidRPr="004539C4">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166BA0">
        <w:tc>
          <w:tcPr>
            <w:tcW w:w="291" w:type="pct"/>
            <w:shd w:val="clear" w:color="auto" w:fill="F2F2F2" w:themeFill="background1" w:themeFillShade="F2"/>
            <w:tcMar>
              <w:top w:w="0" w:type="dxa"/>
              <w:left w:w="108" w:type="dxa"/>
              <w:bottom w:w="0" w:type="dxa"/>
              <w:right w:w="108" w:type="dxa"/>
            </w:tcMar>
            <w:hideMark/>
          </w:tcPr>
          <w:p w14:paraId="5613D3C6"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Mar>
              <w:top w:w="0" w:type="dxa"/>
              <w:left w:w="108" w:type="dxa"/>
              <w:bottom w:w="0" w:type="dxa"/>
              <w:right w:w="108" w:type="dxa"/>
            </w:tcMar>
            <w:hideMark/>
          </w:tcPr>
          <w:p w14:paraId="51B031CA"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Mar>
              <w:top w:w="0" w:type="dxa"/>
              <w:left w:w="108" w:type="dxa"/>
              <w:bottom w:w="0" w:type="dxa"/>
              <w:right w:w="108" w:type="dxa"/>
            </w:tcMar>
          </w:tcPr>
          <w:p w14:paraId="6F72EA92" w14:textId="77777777" w:rsidR="004539C4" w:rsidRPr="004539C4" w:rsidRDefault="004539C4" w:rsidP="008B0AC7">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8B0AC7">
            <w:pPr>
              <w:pStyle w:val="NoSpacing"/>
              <w:rPr>
                <w:rFonts w:ascii="Calibri Light" w:eastAsia="Yu Mincho" w:hAnsi="Calibri Light" w:cs="Calibri Light"/>
                <w:sz w:val="18"/>
                <w:szCs w:val="18"/>
                <w:lang w:val="lt-LT"/>
              </w:rPr>
            </w:pPr>
          </w:p>
          <w:p w14:paraId="10F00109" w14:textId="77777777" w:rsidR="004539C4" w:rsidRPr="004539C4" w:rsidRDefault="004539C4" w:rsidP="008B0AC7">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8B0AC7">
            <w:pPr>
              <w:pStyle w:val="NoSpacing"/>
              <w:rPr>
                <w:rFonts w:ascii="Calibri Light" w:eastAsia="Yu Mincho" w:hAnsi="Calibri Light" w:cs="Calibri Light"/>
                <w:sz w:val="18"/>
                <w:szCs w:val="18"/>
                <w:lang w:val="lt-LT"/>
              </w:rPr>
            </w:pPr>
          </w:p>
          <w:p w14:paraId="43FF961D" w14:textId="77777777" w:rsidR="004539C4" w:rsidRPr="004539C4" w:rsidRDefault="004539C4" w:rsidP="008B0AC7">
            <w:pPr>
              <w:pStyle w:val="NoSpacing"/>
              <w:rPr>
                <w:rFonts w:ascii="Calibri Light" w:eastAsia="Yu Mincho" w:hAnsi="Calibri Light" w:cs="Calibri Light"/>
                <w:sz w:val="18"/>
                <w:szCs w:val="18"/>
                <w:lang w:val="lt-LT"/>
              </w:rPr>
            </w:pPr>
          </w:p>
        </w:tc>
        <w:tc>
          <w:tcPr>
            <w:tcW w:w="2613" w:type="pct"/>
            <w:tcMar>
              <w:top w:w="0" w:type="dxa"/>
              <w:left w:w="108" w:type="dxa"/>
              <w:bottom w:w="0" w:type="dxa"/>
              <w:right w:w="108" w:type="dxa"/>
            </w:tcMar>
          </w:tcPr>
          <w:p w14:paraId="3F2EC1D5"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8B0AC7">
            <w:pPr>
              <w:pStyle w:val="NoSpacing"/>
              <w:rPr>
                <w:rFonts w:ascii="Calibri Light" w:hAnsi="Calibri Light" w:cs="Calibri Light"/>
                <w:b/>
                <w:bCs/>
                <w:iCs/>
                <w:sz w:val="18"/>
                <w:szCs w:val="18"/>
                <w:lang w:val="lt-LT"/>
              </w:rPr>
            </w:pPr>
          </w:p>
        </w:tc>
      </w:tr>
      <w:tr w:rsidR="004539C4" w:rsidRPr="004539C4" w14:paraId="59E78A6D" w14:textId="77777777" w:rsidTr="00166BA0">
        <w:tc>
          <w:tcPr>
            <w:tcW w:w="291" w:type="pct"/>
            <w:shd w:val="clear" w:color="auto" w:fill="F2F2F2" w:themeFill="background1" w:themeFillShade="F2"/>
            <w:tcMar>
              <w:top w:w="0" w:type="dxa"/>
              <w:left w:w="108" w:type="dxa"/>
              <w:bottom w:w="0" w:type="dxa"/>
              <w:right w:w="108" w:type="dxa"/>
            </w:tcMar>
            <w:hideMark/>
          </w:tcPr>
          <w:p w14:paraId="6B76ACDE" w14:textId="77777777" w:rsidR="004539C4" w:rsidRPr="004539C4"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Mar>
              <w:top w:w="0" w:type="dxa"/>
              <w:left w:w="108" w:type="dxa"/>
              <w:bottom w:w="0" w:type="dxa"/>
              <w:right w:w="108" w:type="dxa"/>
            </w:tcMar>
            <w:hideMark/>
          </w:tcPr>
          <w:p w14:paraId="42D2B1CA" w14:textId="77777777" w:rsidR="004539C4" w:rsidRPr="004539C4" w:rsidRDefault="004539C4" w:rsidP="008B0AC7">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4539C4">
              <w:rPr>
                <w:rFonts w:ascii="Calibri Light" w:hAnsi="Calibri Light" w:cs="Calibri Light"/>
                <w:sz w:val="18"/>
                <w:szCs w:val="18"/>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8B0AC7">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Mar>
              <w:top w:w="0" w:type="dxa"/>
              <w:left w:w="108" w:type="dxa"/>
              <w:bottom w:w="0" w:type="dxa"/>
              <w:right w:w="108" w:type="dxa"/>
            </w:tcMar>
          </w:tcPr>
          <w:p w14:paraId="751185C1" w14:textId="77777777" w:rsidR="004539C4" w:rsidRPr="004539C4" w:rsidRDefault="004539C4" w:rsidP="008B0AC7">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8B0AC7">
            <w:pPr>
              <w:pStyle w:val="NoSpacing"/>
              <w:rPr>
                <w:rFonts w:ascii="Calibri Light" w:eastAsia="Yu Mincho" w:hAnsi="Calibri Light" w:cs="Calibri Light"/>
                <w:sz w:val="18"/>
                <w:szCs w:val="18"/>
                <w:lang w:val="lt-LT"/>
              </w:rPr>
            </w:pPr>
          </w:p>
          <w:p w14:paraId="448AFDFD" w14:textId="77777777" w:rsidR="004539C4" w:rsidRPr="004539C4" w:rsidRDefault="004539C4" w:rsidP="008B0AC7">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8B0AC7">
            <w:pPr>
              <w:pStyle w:val="NoSpacing"/>
              <w:rPr>
                <w:rFonts w:ascii="Calibri Light" w:eastAsia="Yu Mincho" w:hAnsi="Calibri Light" w:cs="Calibri Light"/>
                <w:sz w:val="18"/>
                <w:szCs w:val="18"/>
                <w:lang w:val="lt-LT"/>
              </w:rPr>
            </w:pPr>
          </w:p>
          <w:p w14:paraId="34230E31" w14:textId="77777777" w:rsidR="004539C4" w:rsidRPr="004539C4" w:rsidRDefault="004539C4" w:rsidP="008B0AC7">
            <w:pPr>
              <w:pStyle w:val="NoSpacing"/>
              <w:rPr>
                <w:rFonts w:ascii="Calibri Light" w:eastAsia="Yu Mincho" w:hAnsi="Calibri Light" w:cs="Calibri Light"/>
                <w:sz w:val="18"/>
                <w:szCs w:val="18"/>
                <w:lang w:val="lt-LT"/>
              </w:rPr>
            </w:pPr>
          </w:p>
        </w:tc>
        <w:tc>
          <w:tcPr>
            <w:tcW w:w="2613" w:type="pct"/>
            <w:tcMar>
              <w:top w:w="0" w:type="dxa"/>
              <w:left w:w="108" w:type="dxa"/>
              <w:bottom w:w="0" w:type="dxa"/>
              <w:right w:w="108" w:type="dxa"/>
            </w:tcMar>
          </w:tcPr>
          <w:p w14:paraId="3FE45042"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8B0AC7">
            <w:pPr>
              <w:pStyle w:val="NoSpacing"/>
              <w:rPr>
                <w:rFonts w:ascii="Calibri Light" w:hAnsi="Calibri Light" w:cs="Calibri Light"/>
                <w:bCs/>
                <w:iCs/>
                <w:sz w:val="18"/>
                <w:szCs w:val="18"/>
                <w:lang w:val="lt-LT"/>
              </w:rPr>
            </w:pPr>
          </w:p>
          <w:p w14:paraId="39F27211"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8B0AC7">
            <w:pPr>
              <w:pStyle w:val="NoSpacing"/>
              <w:rPr>
                <w:rFonts w:ascii="Calibri Light" w:hAnsi="Calibri Light" w:cs="Calibri Light"/>
                <w:sz w:val="18"/>
                <w:szCs w:val="18"/>
                <w:lang w:val="lt-LT"/>
              </w:rPr>
            </w:pPr>
          </w:p>
          <w:p w14:paraId="43468706" w14:textId="77777777" w:rsidR="004539C4" w:rsidRPr="004539C4" w:rsidRDefault="004539C4" w:rsidP="008B0AC7">
            <w:pPr>
              <w:pStyle w:val="NoSpacing"/>
              <w:rPr>
                <w:rFonts w:ascii="Calibri Light" w:hAnsi="Calibri Light" w:cs="Calibri Light"/>
                <w:sz w:val="18"/>
                <w:szCs w:val="18"/>
                <w:lang w:val="lt-LT"/>
              </w:rPr>
            </w:pPr>
            <w:hyperlink r:id="rId13" w:history="1">
              <w:r w:rsidRPr="004539C4">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8B0AC7">
            <w:pPr>
              <w:pStyle w:val="NoSpacing"/>
              <w:rPr>
                <w:rFonts w:ascii="Calibri Light" w:hAnsi="Calibri Light" w:cs="Calibri Light"/>
                <w:sz w:val="18"/>
                <w:szCs w:val="18"/>
                <w:lang w:val="lt-LT"/>
              </w:rPr>
            </w:pPr>
          </w:p>
          <w:p w14:paraId="15D99907" w14:textId="77777777" w:rsidR="004539C4" w:rsidRPr="004539C4" w:rsidRDefault="004539C4" w:rsidP="008B0AC7">
            <w:pPr>
              <w:pStyle w:val="NoSpacing"/>
              <w:rPr>
                <w:rFonts w:ascii="Calibri Light" w:hAnsi="Calibri Light" w:cs="Calibri Light"/>
                <w:sz w:val="18"/>
                <w:szCs w:val="18"/>
                <w:lang w:val="lt-LT"/>
              </w:rPr>
            </w:pPr>
            <w:hyperlink r:id="rId14" w:history="1">
              <w:r w:rsidRPr="004539C4">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8B0AC7">
            <w:pPr>
              <w:pStyle w:val="NoSpacing"/>
              <w:rPr>
                <w:rFonts w:ascii="Calibri Light" w:hAnsi="Calibri Light" w:cs="Calibri Light"/>
                <w:bCs/>
                <w:sz w:val="18"/>
                <w:szCs w:val="18"/>
                <w:lang w:val="lt-LT"/>
              </w:rPr>
            </w:pPr>
          </w:p>
          <w:p w14:paraId="6ECD6D50" w14:textId="77777777" w:rsidR="004539C4" w:rsidRPr="004539C4" w:rsidRDefault="004539C4" w:rsidP="008B0AC7">
            <w:pPr>
              <w:pStyle w:val="NoSpacing"/>
              <w:rPr>
                <w:rFonts w:ascii="Calibri Light" w:hAnsi="Calibri Light" w:cs="Calibri Light"/>
                <w:b/>
                <w:bCs/>
                <w:sz w:val="18"/>
                <w:szCs w:val="18"/>
                <w:lang w:val="lt-LT"/>
              </w:rPr>
            </w:pPr>
          </w:p>
        </w:tc>
      </w:tr>
      <w:tr w:rsidR="004539C4" w:rsidRPr="004539C4" w14:paraId="2C985EFB" w14:textId="77777777" w:rsidTr="00166BA0">
        <w:tc>
          <w:tcPr>
            <w:tcW w:w="291" w:type="pct"/>
            <w:shd w:val="clear" w:color="auto" w:fill="F2F2F2" w:themeFill="background1" w:themeFillShade="F2"/>
            <w:tcMar>
              <w:top w:w="0" w:type="dxa"/>
              <w:left w:w="108" w:type="dxa"/>
              <w:bottom w:w="0" w:type="dxa"/>
              <w:right w:w="108" w:type="dxa"/>
            </w:tcMar>
          </w:tcPr>
          <w:p w14:paraId="22B654E3" w14:textId="77777777" w:rsidR="004539C4" w:rsidRPr="004539C4" w:rsidRDefault="004539C4" w:rsidP="004539C4">
            <w:pPr>
              <w:pStyle w:val="NoSpacing"/>
              <w:numPr>
                <w:ilvl w:val="0"/>
                <w:numId w:val="36"/>
              </w:numPr>
              <w:jc w:val="left"/>
              <w:rPr>
                <w:rFonts w:ascii="Calibri Light" w:hAnsi="Calibri Light" w:cs="Calibri Light"/>
                <w:sz w:val="18"/>
                <w:szCs w:val="18"/>
                <w:lang w:val="lt-LT"/>
              </w:rPr>
            </w:pPr>
          </w:p>
          <w:p w14:paraId="47E34169" w14:textId="77777777" w:rsidR="004539C4" w:rsidRPr="004539C4" w:rsidRDefault="004539C4" w:rsidP="008B0AC7">
            <w:pPr>
              <w:pStyle w:val="NoSpacing"/>
              <w:rPr>
                <w:rFonts w:ascii="Calibri Light" w:hAnsi="Calibri Light" w:cs="Calibri Light"/>
                <w:sz w:val="18"/>
                <w:szCs w:val="18"/>
                <w:lang w:val="lt-LT"/>
              </w:rPr>
            </w:pPr>
          </w:p>
        </w:tc>
        <w:tc>
          <w:tcPr>
            <w:tcW w:w="1431" w:type="pct"/>
            <w:tcMar>
              <w:top w:w="0" w:type="dxa"/>
              <w:left w:w="108" w:type="dxa"/>
              <w:bottom w:w="0" w:type="dxa"/>
              <w:right w:w="108" w:type="dxa"/>
            </w:tcMar>
          </w:tcPr>
          <w:p w14:paraId="745134C7"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8B0AC7">
            <w:pPr>
              <w:spacing w:after="0" w:line="240" w:lineRule="auto"/>
              <w:rPr>
                <w:rFonts w:ascii="Calibri Light" w:hAnsi="Calibri Light" w:cs="Calibri Light"/>
                <w:b/>
                <w:sz w:val="18"/>
                <w:szCs w:val="18"/>
                <w:lang w:val="lt-LT"/>
              </w:rPr>
            </w:pPr>
          </w:p>
        </w:tc>
        <w:tc>
          <w:tcPr>
            <w:tcW w:w="665" w:type="pct"/>
            <w:tcMar>
              <w:top w:w="0" w:type="dxa"/>
              <w:left w:w="108" w:type="dxa"/>
              <w:bottom w:w="0" w:type="dxa"/>
              <w:right w:w="108" w:type="dxa"/>
            </w:tcMar>
          </w:tcPr>
          <w:p w14:paraId="68D78E42" w14:textId="77777777" w:rsidR="004539C4" w:rsidRPr="004539C4" w:rsidRDefault="004539C4" w:rsidP="008B0AC7">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8B0AC7">
            <w:pPr>
              <w:pStyle w:val="NoSpacing"/>
              <w:rPr>
                <w:rFonts w:ascii="Calibri Light" w:eastAsia="Yu Mincho" w:hAnsi="Calibri Light" w:cs="Calibri Light"/>
                <w:sz w:val="18"/>
                <w:szCs w:val="18"/>
                <w:lang w:val="lt-LT"/>
              </w:rPr>
            </w:pPr>
          </w:p>
          <w:p w14:paraId="3B435712" w14:textId="77777777" w:rsidR="004539C4" w:rsidRPr="004539C4" w:rsidRDefault="004539C4" w:rsidP="008B0AC7">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Mar>
              <w:top w:w="0" w:type="dxa"/>
              <w:left w:w="108" w:type="dxa"/>
              <w:bottom w:w="0" w:type="dxa"/>
              <w:right w:w="108" w:type="dxa"/>
            </w:tcMar>
          </w:tcPr>
          <w:p w14:paraId="21701E77"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yperlink"/>
                  <w:rFonts w:ascii="Calibri Light" w:hAnsi="Calibri Light" w:cs="Calibri Light"/>
                  <w:sz w:val="18"/>
                  <w:szCs w:val="18"/>
                  <w:lang w:val="lt-LT"/>
                </w:rPr>
                <w:t>https://www.registrucentras.lt/jar/p/index.php</w:t>
              </w:r>
            </w:hyperlink>
          </w:p>
          <w:p w14:paraId="654D754C"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8B0AC7">
            <w:pPr>
              <w:pStyle w:val="NoSpacing"/>
              <w:rPr>
                <w:rFonts w:ascii="Calibri Light" w:hAnsi="Calibri Light" w:cs="Calibri Light"/>
                <w:sz w:val="18"/>
                <w:szCs w:val="18"/>
                <w:lang w:val="lt-LT"/>
              </w:rPr>
            </w:pPr>
            <w:hyperlink r:id="rId16" w:history="1">
              <w:r w:rsidRPr="004539C4">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8B0AC7">
            <w:pPr>
              <w:pStyle w:val="NoSpacing"/>
              <w:rPr>
                <w:rFonts w:ascii="Calibri Light" w:hAnsi="Calibri Light" w:cs="Calibri Light"/>
                <w:b/>
                <w:bCs/>
                <w:iCs/>
                <w:sz w:val="18"/>
                <w:szCs w:val="18"/>
                <w:lang w:val="lt-LT"/>
              </w:rPr>
            </w:pPr>
          </w:p>
        </w:tc>
      </w:tr>
      <w:tr w:rsidR="004539C4" w:rsidRPr="004539C4" w14:paraId="43ED6B9A" w14:textId="77777777" w:rsidTr="00166BA0">
        <w:tc>
          <w:tcPr>
            <w:tcW w:w="291" w:type="pct"/>
            <w:shd w:val="clear" w:color="auto" w:fill="F2F2F2" w:themeFill="background1" w:themeFillShade="F2"/>
            <w:tcMar>
              <w:top w:w="0" w:type="dxa"/>
              <w:left w:w="108" w:type="dxa"/>
              <w:bottom w:w="0" w:type="dxa"/>
              <w:right w:w="108" w:type="dxa"/>
            </w:tcMar>
            <w:hideMark/>
          </w:tcPr>
          <w:p w14:paraId="6C808BF0" w14:textId="77777777" w:rsidR="004539C4" w:rsidRPr="004539C4" w:rsidRDefault="004539C4" w:rsidP="004539C4">
            <w:pPr>
              <w:pStyle w:val="NoSpacing"/>
              <w:numPr>
                <w:ilvl w:val="0"/>
                <w:numId w:val="36"/>
              </w:numPr>
              <w:jc w:val="left"/>
              <w:rPr>
                <w:rFonts w:ascii="Calibri Light" w:hAnsi="Calibri Light" w:cs="Calibri Light"/>
                <w:sz w:val="18"/>
                <w:szCs w:val="18"/>
                <w:lang w:val="lt-LT"/>
              </w:rPr>
            </w:pPr>
          </w:p>
        </w:tc>
        <w:tc>
          <w:tcPr>
            <w:tcW w:w="1431" w:type="pct"/>
            <w:tcMar>
              <w:top w:w="0" w:type="dxa"/>
              <w:left w:w="108" w:type="dxa"/>
              <w:bottom w:w="0" w:type="dxa"/>
              <w:right w:w="108" w:type="dxa"/>
            </w:tcMar>
            <w:hideMark/>
          </w:tcPr>
          <w:p w14:paraId="1A855E57" w14:textId="4841485E"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Mar>
              <w:top w:w="0" w:type="dxa"/>
              <w:left w:w="108" w:type="dxa"/>
              <w:bottom w:w="0" w:type="dxa"/>
              <w:right w:w="108" w:type="dxa"/>
            </w:tcMar>
          </w:tcPr>
          <w:p w14:paraId="0980F5AB" w14:textId="77777777" w:rsidR="004539C4" w:rsidRPr="004539C4" w:rsidRDefault="004539C4" w:rsidP="008B0AC7">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8B0AC7">
            <w:pPr>
              <w:pStyle w:val="NoSpacing"/>
              <w:rPr>
                <w:rFonts w:ascii="Calibri Light" w:eastAsia="Yu Mincho" w:hAnsi="Calibri Light" w:cs="Calibri Light"/>
                <w:sz w:val="18"/>
                <w:szCs w:val="18"/>
                <w:lang w:val="lt-LT"/>
              </w:rPr>
            </w:pPr>
          </w:p>
          <w:p w14:paraId="1D8EEE40" w14:textId="77777777" w:rsidR="004539C4" w:rsidRPr="004539C4" w:rsidRDefault="004539C4" w:rsidP="008B0AC7">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Mar>
              <w:top w:w="0" w:type="dxa"/>
              <w:left w:w="108" w:type="dxa"/>
              <w:bottom w:w="0" w:type="dxa"/>
              <w:right w:w="108" w:type="dxa"/>
            </w:tcMar>
          </w:tcPr>
          <w:p w14:paraId="0F56C54D"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8B0AC7">
            <w:pPr>
              <w:pStyle w:val="NoSpacing"/>
              <w:rPr>
                <w:rFonts w:ascii="Calibri Light" w:hAnsi="Calibri Light" w:cs="Calibri Light"/>
                <w:b/>
                <w:bCs/>
                <w:iCs/>
                <w:sz w:val="18"/>
                <w:szCs w:val="18"/>
                <w:lang w:val="lt-LT"/>
              </w:rPr>
            </w:pPr>
          </w:p>
          <w:p w14:paraId="20C86C3F" w14:textId="77777777" w:rsidR="004539C4" w:rsidRPr="004539C4" w:rsidRDefault="004539C4" w:rsidP="008B0AC7">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yperlink"/>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166BA0">
        <w:tc>
          <w:tcPr>
            <w:tcW w:w="291" w:type="pct"/>
            <w:shd w:val="clear" w:color="auto" w:fill="F2F2F2" w:themeFill="background1" w:themeFillShade="F2"/>
            <w:tcMar>
              <w:top w:w="0" w:type="dxa"/>
              <w:left w:w="108" w:type="dxa"/>
              <w:bottom w:w="0" w:type="dxa"/>
              <w:right w:w="108" w:type="dxa"/>
            </w:tcMar>
          </w:tcPr>
          <w:p w14:paraId="0645CE10" w14:textId="77777777" w:rsidR="004539C4" w:rsidRPr="004539C4" w:rsidRDefault="004539C4" w:rsidP="004539C4">
            <w:pPr>
              <w:pStyle w:val="NoSpacing"/>
              <w:numPr>
                <w:ilvl w:val="0"/>
                <w:numId w:val="36"/>
              </w:numPr>
              <w:jc w:val="left"/>
              <w:rPr>
                <w:rFonts w:ascii="Calibri Light" w:hAnsi="Calibri Light" w:cs="Calibri Light"/>
                <w:sz w:val="18"/>
                <w:szCs w:val="18"/>
                <w:lang w:val="lt-LT"/>
              </w:rPr>
            </w:pPr>
          </w:p>
        </w:tc>
        <w:tc>
          <w:tcPr>
            <w:tcW w:w="1431" w:type="pct"/>
            <w:tcMar>
              <w:top w:w="0" w:type="dxa"/>
              <w:left w:w="108" w:type="dxa"/>
              <w:bottom w:w="0" w:type="dxa"/>
              <w:right w:w="108" w:type="dxa"/>
            </w:tcMar>
          </w:tcPr>
          <w:p w14:paraId="3EFEEA7E"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Mar>
              <w:top w:w="0" w:type="dxa"/>
              <w:left w:w="108" w:type="dxa"/>
              <w:bottom w:w="0" w:type="dxa"/>
              <w:right w:w="108" w:type="dxa"/>
            </w:tcMar>
          </w:tcPr>
          <w:p w14:paraId="5476C3D5" w14:textId="77777777" w:rsidR="004539C4" w:rsidRPr="004539C4" w:rsidRDefault="004539C4" w:rsidP="008B0AC7">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8B0AC7">
            <w:pPr>
              <w:pStyle w:val="NoSpacing"/>
              <w:rPr>
                <w:rFonts w:ascii="Calibri Light" w:eastAsia="Yu Mincho" w:hAnsi="Calibri Light" w:cs="Calibri Light"/>
                <w:sz w:val="18"/>
                <w:szCs w:val="18"/>
                <w:lang w:val="lt-LT"/>
              </w:rPr>
            </w:pPr>
          </w:p>
          <w:p w14:paraId="1B03AB12" w14:textId="77777777" w:rsidR="004539C4" w:rsidRPr="004539C4" w:rsidRDefault="004539C4" w:rsidP="008B0AC7">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Mar>
              <w:top w:w="0" w:type="dxa"/>
              <w:left w:w="108" w:type="dxa"/>
              <w:bottom w:w="0" w:type="dxa"/>
              <w:right w:w="108" w:type="dxa"/>
            </w:tcMar>
          </w:tcPr>
          <w:p w14:paraId="76C6987E" w14:textId="77777777" w:rsidR="004539C4" w:rsidRPr="004539C4" w:rsidRDefault="004539C4" w:rsidP="008B0AC7">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8B0AC7">
            <w:pPr>
              <w:pStyle w:val="NoSpacing"/>
              <w:rPr>
                <w:rFonts w:ascii="Calibri Light" w:hAnsi="Calibri Light" w:cs="Calibri Light"/>
                <w:bCs/>
                <w:iCs/>
                <w:sz w:val="18"/>
                <w:szCs w:val="18"/>
                <w:lang w:val="lt-LT"/>
              </w:rPr>
            </w:pPr>
          </w:p>
          <w:p w14:paraId="79667CBC" w14:textId="77777777" w:rsidR="004539C4" w:rsidRPr="004539C4" w:rsidRDefault="004539C4" w:rsidP="008B0AC7">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8B0AC7">
            <w:pPr>
              <w:rPr>
                <w:rFonts w:ascii="Calibri Light" w:hAnsi="Calibri Light" w:cs="Calibri Light"/>
                <w:bCs/>
                <w:iCs/>
                <w:sz w:val="18"/>
                <w:szCs w:val="18"/>
                <w:lang w:val="lt-LT"/>
              </w:rPr>
            </w:pPr>
            <w:hyperlink r:id="rId18" w:history="1">
              <w:r w:rsidRPr="004539C4">
                <w:rPr>
                  <w:rStyle w:val="Hyperlink"/>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lastRenderedPageBreak/>
        <w:t>TIEKĖJŲ KVALIFIKACIJOS REIKALAVIMAI</w:t>
      </w:r>
    </w:p>
    <w:bookmarkEnd w:id="6"/>
    <w:p w14:paraId="54EA23A1"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lang w:val="lt-LT"/>
        </w:rPr>
      </w:pPr>
    </w:p>
    <w:p w14:paraId="0D9700D7" w14:textId="5AEF2142" w:rsidR="00F52095" w:rsidRPr="00D273B5" w:rsidRDefault="00000000"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8B0AC7">
            <w:rPr>
              <w:rFonts w:ascii="Calibri Light" w:hAnsi="Calibri Light" w:cs="Calibri Light"/>
              <w:lang w:val="lt-LT"/>
            </w:rPr>
            <w:t>Tiekėjas, dalyvaujantis pirkime, turi atitikti 4 lentelėje nurodytus kvalifikacijos reikalavimus.</w:t>
          </w:r>
        </w:sdtContent>
      </w:sdt>
    </w:p>
    <w:p w14:paraId="4A4D572A" w14:textId="316BDB78" w:rsidR="00F52095" w:rsidRPr="00D273B5" w:rsidRDefault="00F52095" w:rsidP="00382E06">
      <w:pPr>
        <w:pStyle w:val="ListParagraph"/>
        <w:spacing w:before="200" w:after="60" w:line="240" w:lineRule="auto"/>
        <w:ind w:left="0"/>
        <w:contextualSpacing w:val="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4539F4" w:rsidRPr="00D273B5" w14:paraId="0ADAD85D" w14:textId="77777777" w:rsidTr="002D3BC2">
        <w:trPr>
          <w:trHeight w:val="241"/>
        </w:trPr>
        <w:tc>
          <w:tcPr>
            <w:tcW w:w="523" w:type="pct"/>
            <w:shd w:val="clear" w:color="auto" w:fill="F2F2F2" w:themeFill="background1" w:themeFillShade="F2"/>
            <w:vAlign w:val="center"/>
          </w:tcPr>
          <w:p w14:paraId="35196E9D" w14:textId="77777777" w:rsidR="004539F4" w:rsidRPr="00D273B5" w:rsidRDefault="004539F4" w:rsidP="002D3BC2">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BB53D1A" w14:textId="77777777" w:rsidR="004539F4" w:rsidRPr="00D273B5" w:rsidRDefault="004539F4" w:rsidP="002D3BC2">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2F5CD88" w14:textId="77777777" w:rsidR="004539F4" w:rsidRPr="00D273B5" w:rsidRDefault="004539F4" w:rsidP="002D3BC2">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4539F4" w:rsidRPr="00D273B5" w14:paraId="059C4EFE" w14:textId="77777777" w:rsidTr="002D3BC2">
        <w:trPr>
          <w:trHeight w:val="257"/>
        </w:trPr>
        <w:tc>
          <w:tcPr>
            <w:tcW w:w="523" w:type="pct"/>
            <w:shd w:val="clear" w:color="auto" w:fill="F2F2F2" w:themeFill="background1" w:themeFillShade="F2"/>
            <w:vAlign w:val="center"/>
          </w:tcPr>
          <w:p w14:paraId="08AB283A" w14:textId="3B463E52" w:rsidR="004539F4" w:rsidRPr="00166BA0" w:rsidRDefault="008B0AC7" w:rsidP="004539F4">
            <w:pPr>
              <w:pStyle w:val="ListParagraph"/>
              <w:tabs>
                <w:tab w:val="left" w:pos="284"/>
                <w:tab w:val="left" w:pos="459"/>
              </w:tabs>
              <w:spacing w:after="0" w:line="240" w:lineRule="auto"/>
              <w:ind w:left="0"/>
              <w:jc w:val="center"/>
              <w:rPr>
                <w:rFonts w:ascii="Calibri Light" w:eastAsia="Calibri" w:hAnsi="Calibri Light" w:cs="Calibri Light"/>
                <w:iCs/>
                <w:lang w:val="lt-LT"/>
              </w:rPr>
            </w:pPr>
            <w:r w:rsidRPr="00166BA0">
              <w:rPr>
                <w:rFonts w:ascii="Calibri Light" w:eastAsia="Calibri" w:hAnsi="Calibri Light" w:cs="Calibri Light"/>
                <w:iCs/>
                <w:lang w:val="lt-LT"/>
              </w:rPr>
              <w:t>4.1.1.</w:t>
            </w:r>
          </w:p>
        </w:tc>
        <w:tc>
          <w:tcPr>
            <w:tcW w:w="2179" w:type="pct"/>
          </w:tcPr>
          <w:p w14:paraId="2932F4A4" w14:textId="4FFB7DD2" w:rsidR="004539F4" w:rsidRPr="00166BA0" w:rsidRDefault="00A64008" w:rsidP="004539F4">
            <w:pPr>
              <w:spacing w:after="0" w:line="240" w:lineRule="auto"/>
              <w:rPr>
                <w:rFonts w:ascii="Calibri Light" w:eastAsia="Calibri" w:hAnsi="Calibri Light" w:cs="Calibri Light"/>
                <w:iCs/>
                <w:lang w:val="lt-LT"/>
              </w:rPr>
            </w:pPr>
            <w:r w:rsidRPr="00166BA0">
              <w:rPr>
                <w:rFonts w:ascii="Calibri Light" w:hAnsi="Calibri Light" w:cs="Calibri Light"/>
                <w:iCs/>
                <w:color w:val="000000"/>
                <w:lang w:val="lt-LT"/>
              </w:rPr>
              <w:t xml:space="preserve">Tiekėjas (jo pasitelkiamas jungtinės veiklos partneris) ir jo pasitelkiami subtiekėjai </w:t>
            </w:r>
            <w:r w:rsidR="000204A6" w:rsidRPr="00166BA0">
              <w:rPr>
                <w:rFonts w:ascii="Calibri Light" w:hAnsi="Calibri Light" w:cs="Calibri Light"/>
                <w:iCs/>
                <w:color w:val="000000"/>
                <w:lang w:val="lt-LT"/>
              </w:rPr>
              <w:t>negali kelti grėsmės nacionaliniam saugumui, kai ketinamos sudaryti sutarties pagrindu susidarytų aplinkybės, nurodytos Nacionaliniam saugumui užtikrinti svarbių objektų apsaugos įstatymo 13 straipsnio 4 dalies 1 punkte</w:t>
            </w:r>
            <w:r w:rsidRPr="00166BA0">
              <w:rPr>
                <w:rFonts w:ascii="Calibri Light" w:hAnsi="Calibri Light" w:cs="Calibri Light"/>
                <w:iCs/>
                <w:color w:val="000000"/>
                <w:lang w:val="lt-LT"/>
              </w:rPr>
              <w:t>.</w:t>
            </w:r>
          </w:p>
        </w:tc>
        <w:tc>
          <w:tcPr>
            <w:tcW w:w="2298" w:type="pct"/>
          </w:tcPr>
          <w:p w14:paraId="056C9F52" w14:textId="35FF76FE" w:rsidR="00A64008" w:rsidRPr="00166BA0" w:rsidRDefault="00A64008" w:rsidP="00A64008">
            <w:pPr>
              <w:spacing w:after="0" w:line="240" w:lineRule="auto"/>
              <w:rPr>
                <w:rFonts w:ascii="Calibri Light" w:eastAsia="Calibri" w:hAnsi="Calibri Light" w:cs="Calibri Light"/>
                <w:iCs/>
                <w:lang w:val="lt-LT"/>
              </w:rPr>
            </w:pPr>
            <w:r w:rsidRPr="00166BA0">
              <w:rPr>
                <w:rFonts w:ascii="Calibri Light" w:eastAsia="Calibri" w:hAnsi="Calibri Light" w:cs="Calibri Light"/>
                <w:iCs/>
                <w:lang w:val="lt-LT"/>
              </w:rPr>
              <w:t>Duomenys bus tikrinami pagal iš kompetentingų institucijų gautą informaciją</w:t>
            </w:r>
            <w:r w:rsidR="009B0AEF" w:rsidRPr="00166BA0">
              <w:rPr>
                <w:rFonts w:ascii="Calibri Light" w:eastAsia="Calibri" w:hAnsi="Calibri Light" w:cs="Calibri Light"/>
                <w:iCs/>
                <w:lang w:val="lt-LT"/>
              </w:rPr>
              <w:t>, VPĮ 47 straipsnio 8 dalyje nustatyta tvarka</w:t>
            </w:r>
            <w:r w:rsidRPr="00166BA0">
              <w:rPr>
                <w:rFonts w:ascii="Calibri Light" w:eastAsia="Calibri" w:hAnsi="Calibri Light" w:cs="Calibri Light"/>
                <w:iCs/>
                <w:lang w:val="lt-LT"/>
              </w:rPr>
              <w:t>.</w:t>
            </w:r>
          </w:p>
          <w:p w14:paraId="22DFFA91" w14:textId="24E7EE93" w:rsidR="000204A6" w:rsidRPr="00166BA0" w:rsidRDefault="00A64008" w:rsidP="00A64008">
            <w:pPr>
              <w:spacing w:after="0" w:line="240" w:lineRule="auto"/>
              <w:rPr>
                <w:rFonts w:ascii="Calibri Light" w:eastAsia="Calibri" w:hAnsi="Calibri Light" w:cs="Calibri Light"/>
                <w:iCs/>
                <w:lang w:val="lt-LT"/>
              </w:rPr>
            </w:pPr>
            <w:r w:rsidRPr="00166BA0">
              <w:rPr>
                <w:rFonts w:ascii="Calibri Light" w:eastAsia="Calibri" w:hAnsi="Calibri Light" w:cs="Calibri Light"/>
                <w:iCs/>
                <w:lang w:val="lt-LT"/>
              </w:rPr>
              <w:t>Tiekėjas gali būti paprašytas ir turės pateikti tokiai patikrai atlikti reikalingus dokumentus ir/ar paaiškinimus.</w:t>
            </w:r>
          </w:p>
        </w:tc>
      </w:tr>
      <w:tr w:rsidR="00D14E48" w:rsidRPr="00D273B5" w14:paraId="2C542678" w14:textId="77777777" w:rsidTr="002D3BC2">
        <w:trPr>
          <w:trHeight w:val="257"/>
        </w:trPr>
        <w:tc>
          <w:tcPr>
            <w:tcW w:w="523" w:type="pct"/>
            <w:shd w:val="clear" w:color="auto" w:fill="F2F2F2" w:themeFill="background1" w:themeFillShade="F2"/>
            <w:vAlign w:val="center"/>
          </w:tcPr>
          <w:p w14:paraId="1871B746" w14:textId="39313A04" w:rsidR="00D14E48" w:rsidRPr="00166BA0" w:rsidRDefault="008B0AC7" w:rsidP="004539F4">
            <w:pPr>
              <w:pStyle w:val="ListParagraph"/>
              <w:tabs>
                <w:tab w:val="left" w:pos="284"/>
                <w:tab w:val="left" w:pos="459"/>
              </w:tabs>
              <w:spacing w:after="0" w:line="240" w:lineRule="auto"/>
              <w:ind w:left="0"/>
              <w:jc w:val="center"/>
              <w:rPr>
                <w:rFonts w:ascii="Calibri Light" w:eastAsia="Calibri" w:hAnsi="Calibri Light" w:cs="Calibri Light"/>
                <w:iCs/>
                <w:lang w:val="lt-LT"/>
              </w:rPr>
            </w:pPr>
            <w:r w:rsidRPr="00166BA0">
              <w:rPr>
                <w:rFonts w:ascii="Calibri Light" w:eastAsia="Calibri" w:hAnsi="Calibri Light" w:cs="Calibri Light"/>
                <w:iCs/>
                <w:lang w:val="lt-LT"/>
              </w:rPr>
              <w:t>4.1.2.</w:t>
            </w:r>
          </w:p>
        </w:tc>
        <w:tc>
          <w:tcPr>
            <w:tcW w:w="2179" w:type="pct"/>
          </w:tcPr>
          <w:p w14:paraId="5D90AB9B" w14:textId="420C822E" w:rsidR="00D14E48" w:rsidRPr="00166BA0" w:rsidRDefault="00D14E48" w:rsidP="004539F4">
            <w:pPr>
              <w:spacing w:after="0" w:line="240" w:lineRule="auto"/>
              <w:rPr>
                <w:rFonts w:ascii="Calibri Light" w:eastAsia="Calibri" w:hAnsi="Calibri Light" w:cs="Calibri Light"/>
                <w:iCs/>
                <w:lang w:val="lt-LT"/>
              </w:rPr>
            </w:pPr>
            <w:r w:rsidRPr="00166BA0">
              <w:rPr>
                <w:rFonts w:ascii="Calibri Light" w:eastAsia="Calibri" w:hAnsi="Calibri Light" w:cs="Calibri Light"/>
                <w:iCs/>
                <w:lang w:val="lt-LT"/>
              </w:rPr>
              <w:t>Tiekėjas neturi interesų, galinčių kelti grėsmę nacionaliniam saugumui</w:t>
            </w:r>
            <w:r w:rsidR="00AA0906" w:rsidRPr="00166BA0">
              <w:rPr>
                <w:rFonts w:ascii="Calibri Light" w:eastAsia="Calibri" w:hAnsi="Calibri Light" w:cs="Calibri Light"/>
                <w:iCs/>
                <w:lang w:val="lt-LT"/>
              </w:rPr>
              <w:t>.</w:t>
            </w:r>
            <w:r w:rsidRPr="00166BA0">
              <w:rPr>
                <w:rFonts w:ascii="Calibri Light" w:eastAsia="Calibri" w:hAnsi="Calibri Light" w:cs="Calibri Light"/>
                <w:iCs/>
                <w:lang w:val="lt-LT"/>
              </w:rPr>
              <w:t xml:space="preserve"> </w:t>
            </w:r>
            <w:r w:rsidR="00AA0906" w:rsidRPr="00166BA0">
              <w:rPr>
                <w:rFonts w:ascii="Calibri Light" w:eastAsia="Calibri" w:hAnsi="Calibri Light" w:cs="Calibri Light"/>
                <w:iCs/>
                <w:lang w:val="lt-LT"/>
              </w:rPr>
              <w:t>Perkančioji organizacija</w:t>
            </w:r>
            <w:r w:rsidRPr="00166BA0">
              <w:rPr>
                <w:rFonts w:ascii="Calibri Light" w:eastAsia="Calibri" w:hAnsi="Calibri Light" w:cs="Calibri Light"/>
                <w:iCs/>
                <w:lang w:val="lt-LT"/>
              </w:rPr>
              <w:t xml:space="preserve">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w:t>
            </w:r>
            <w:r w:rsidR="00EA2019" w:rsidRPr="00166BA0">
              <w:rPr>
                <w:rFonts w:ascii="Calibri Light" w:eastAsia="Calibri" w:hAnsi="Calibri Light" w:cs="Calibri Light"/>
                <w:iCs/>
                <w:lang w:val="lt-LT"/>
              </w:rPr>
              <w:t>VPĮ</w:t>
            </w:r>
            <w:r w:rsidRPr="00166BA0">
              <w:rPr>
                <w:rFonts w:ascii="Calibri Light" w:eastAsia="Calibri" w:hAnsi="Calibri Light" w:cs="Calibri Light"/>
                <w:iCs/>
                <w:lang w:val="lt-LT"/>
              </w:rPr>
              <w:t xml:space="preserve"> 92 straipsnio 14 dalyje numatytame sąraše nurodytose valstybėse ar teritorijose.</w:t>
            </w:r>
          </w:p>
        </w:tc>
        <w:tc>
          <w:tcPr>
            <w:tcW w:w="2298" w:type="pct"/>
          </w:tcPr>
          <w:p w14:paraId="1200B277" w14:textId="44F27118" w:rsidR="00E114C5" w:rsidRPr="00166BA0" w:rsidRDefault="00E114C5" w:rsidP="00E114C5">
            <w:pPr>
              <w:spacing w:after="0" w:line="240" w:lineRule="auto"/>
              <w:rPr>
                <w:rFonts w:ascii="Calibri Light" w:eastAsia="Calibri" w:hAnsi="Calibri Light" w:cs="Calibri Light"/>
                <w:iCs/>
                <w:lang w:val="lt-LT"/>
              </w:rPr>
            </w:pPr>
            <w:r w:rsidRPr="00166BA0">
              <w:rPr>
                <w:rFonts w:ascii="Calibri Light" w:eastAsia="Calibri" w:hAnsi="Calibri Light" w:cs="Calibri Light"/>
                <w:iCs/>
                <w:lang w:val="lt-LT"/>
              </w:rPr>
              <w:t xml:space="preserve">Perkančioji organizacija iš tiekėjo reikalauja šių </w:t>
            </w:r>
            <w:r w:rsidR="00CA7CBE" w:rsidRPr="00166BA0">
              <w:rPr>
                <w:rFonts w:ascii="Calibri Light" w:eastAsia="Calibri" w:hAnsi="Calibri Light" w:cs="Calibri Light"/>
                <w:iCs/>
                <w:lang w:val="lt-LT"/>
              </w:rPr>
              <w:t xml:space="preserve">(vieno ar kelių) </w:t>
            </w:r>
            <w:r w:rsidRPr="00166BA0">
              <w:rPr>
                <w:rFonts w:ascii="Calibri Light" w:eastAsia="Calibri" w:hAnsi="Calibri Light" w:cs="Calibri Light"/>
                <w:iCs/>
                <w:lang w:val="lt-LT"/>
              </w:rPr>
              <w:t>dokumentų:</w:t>
            </w:r>
          </w:p>
          <w:p w14:paraId="12143579" w14:textId="64F578F2" w:rsidR="00D14E48" w:rsidRPr="00166BA0" w:rsidRDefault="00CA7CBE" w:rsidP="00E114C5">
            <w:pPr>
              <w:spacing w:after="0" w:line="240" w:lineRule="auto"/>
              <w:rPr>
                <w:rFonts w:ascii="Calibri Light" w:eastAsia="Calibri" w:hAnsi="Calibri Light" w:cs="Calibri Light"/>
                <w:iCs/>
                <w:lang w:val="lt-LT"/>
              </w:rPr>
            </w:pPr>
            <w:r w:rsidRPr="00166BA0">
              <w:rPr>
                <w:rFonts w:ascii="Calibri Light" w:eastAsia="Calibri" w:hAnsi="Calibri Light" w:cs="Calibri Light"/>
                <w:iCs/>
                <w:lang w:val="lt-LT"/>
              </w:rPr>
              <w:t xml:space="preserve">juridinio asmens vadovo </w:t>
            </w:r>
            <w:r w:rsidR="008B0AC7" w:rsidRPr="00166BA0">
              <w:rPr>
                <w:rFonts w:ascii="Calibri Light" w:eastAsia="Calibri" w:hAnsi="Calibri Light" w:cs="Calibri Light"/>
                <w:iCs/>
                <w:lang w:val="lt-LT"/>
              </w:rPr>
              <w:t>patvirtint</w:t>
            </w:r>
            <w:r w:rsidR="008B0AC7">
              <w:rPr>
                <w:rFonts w:ascii="Calibri Light" w:eastAsia="Calibri" w:hAnsi="Calibri Light" w:cs="Calibri Light"/>
                <w:iCs/>
                <w:lang w:val="lt-LT"/>
              </w:rPr>
              <w:t>os</w:t>
            </w:r>
            <w:r w:rsidR="008B0AC7" w:rsidRPr="00166BA0">
              <w:rPr>
                <w:rFonts w:ascii="Calibri Light" w:eastAsia="Calibri" w:hAnsi="Calibri Light" w:cs="Calibri Light"/>
                <w:iCs/>
                <w:lang w:val="lt-LT"/>
              </w:rPr>
              <w:t xml:space="preserve"> </w:t>
            </w:r>
            <w:r w:rsidRPr="00166BA0">
              <w:rPr>
                <w:rFonts w:ascii="Calibri Light" w:eastAsia="Calibri" w:hAnsi="Calibri Light" w:cs="Calibri Light"/>
                <w:iCs/>
                <w:lang w:val="lt-LT"/>
              </w:rPr>
              <w:t xml:space="preserve">juridinio asmens steigimo dokumentų </w:t>
            </w:r>
            <w:r w:rsidR="008B0AC7" w:rsidRPr="00166BA0">
              <w:rPr>
                <w:rFonts w:ascii="Calibri Light" w:eastAsia="Calibri" w:hAnsi="Calibri Light" w:cs="Calibri Light"/>
                <w:iCs/>
                <w:lang w:val="lt-LT"/>
              </w:rPr>
              <w:t>kopij</w:t>
            </w:r>
            <w:r w:rsidR="008B0AC7">
              <w:rPr>
                <w:rFonts w:ascii="Calibri Light" w:eastAsia="Calibri" w:hAnsi="Calibri Light" w:cs="Calibri Light"/>
                <w:iCs/>
                <w:lang w:val="lt-LT"/>
              </w:rPr>
              <w:t>os</w:t>
            </w:r>
            <w:r w:rsidRPr="00166BA0">
              <w:rPr>
                <w:rFonts w:ascii="Calibri Light" w:eastAsia="Calibri" w:hAnsi="Calibri Light" w:cs="Calibri Light"/>
                <w:iCs/>
                <w:lang w:val="lt-LT"/>
              </w:rPr>
              <w:t xml:space="preserve">, Juridinių asmenų registro </w:t>
            </w:r>
            <w:r w:rsidR="008B0AC7" w:rsidRPr="00166BA0">
              <w:rPr>
                <w:rFonts w:ascii="Calibri Light" w:eastAsia="Calibri" w:hAnsi="Calibri Light" w:cs="Calibri Light"/>
                <w:iCs/>
                <w:lang w:val="lt-LT"/>
              </w:rPr>
              <w:t>išplėstin</w:t>
            </w:r>
            <w:r w:rsidR="008B0AC7">
              <w:rPr>
                <w:rFonts w:ascii="Calibri Light" w:eastAsia="Calibri" w:hAnsi="Calibri Light" w:cs="Calibri Light"/>
                <w:iCs/>
                <w:lang w:val="lt-LT"/>
              </w:rPr>
              <w:t>io</w:t>
            </w:r>
            <w:r w:rsidR="008B0AC7" w:rsidRPr="00166BA0">
              <w:rPr>
                <w:rFonts w:ascii="Calibri Light" w:eastAsia="Calibri" w:hAnsi="Calibri Light" w:cs="Calibri Light"/>
                <w:iCs/>
                <w:lang w:val="lt-LT"/>
              </w:rPr>
              <w:t xml:space="preserve"> išraš</w:t>
            </w:r>
            <w:r w:rsidR="008B0AC7">
              <w:rPr>
                <w:rFonts w:ascii="Calibri Light" w:eastAsia="Calibri" w:hAnsi="Calibri Light" w:cs="Calibri Light"/>
                <w:iCs/>
                <w:lang w:val="lt-LT"/>
              </w:rPr>
              <w:t>o</w:t>
            </w:r>
            <w:r w:rsidR="008B0AC7" w:rsidRPr="00166BA0">
              <w:rPr>
                <w:rFonts w:ascii="Calibri Light" w:eastAsia="Calibri" w:hAnsi="Calibri Light" w:cs="Calibri Light"/>
                <w:iCs/>
                <w:lang w:val="lt-LT"/>
              </w:rPr>
              <w:t xml:space="preserve"> </w:t>
            </w:r>
            <w:r w:rsidRPr="00166BA0">
              <w:rPr>
                <w:rFonts w:ascii="Calibri Light" w:eastAsia="Calibri" w:hAnsi="Calibri Light" w:cs="Calibri Light"/>
                <w:iCs/>
                <w:lang w:val="lt-LT"/>
              </w:rPr>
              <w:t xml:space="preserve">su istorija, Juridinių asmenų dalyvių informacinės sistemos </w:t>
            </w:r>
            <w:r w:rsidR="008B0AC7" w:rsidRPr="00166BA0">
              <w:rPr>
                <w:rFonts w:ascii="Calibri Light" w:eastAsia="Calibri" w:hAnsi="Calibri Light" w:cs="Calibri Light"/>
                <w:iCs/>
                <w:lang w:val="lt-LT"/>
              </w:rPr>
              <w:t>išraš</w:t>
            </w:r>
            <w:r w:rsidR="008B0AC7">
              <w:rPr>
                <w:rFonts w:ascii="Calibri Light" w:eastAsia="Calibri" w:hAnsi="Calibri Light" w:cs="Calibri Light"/>
                <w:iCs/>
                <w:lang w:val="lt-LT"/>
              </w:rPr>
              <w:t>o</w:t>
            </w:r>
            <w:r w:rsidRPr="00166BA0">
              <w:rPr>
                <w:rFonts w:ascii="Calibri Light" w:eastAsia="Calibri" w:hAnsi="Calibri Light" w:cs="Calibri Light"/>
                <w:iCs/>
                <w:lang w:val="lt-LT"/>
              </w:rPr>
              <w:t xml:space="preserve">, asmens tapatybę patvirtinančio dokumento (tapatybės kortelės ar paso) </w:t>
            </w:r>
            <w:r w:rsidR="008B0AC7" w:rsidRPr="00166BA0">
              <w:rPr>
                <w:rFonts w:ascii="Calibri Light" w:eastAsia="Calibri" w:hAnsi="Calibri Light" w:cs="Calibri Light"/>
                <w:iCs/>
                <w:lang w:val="lt-LT"/>
              </w:rPr>
              <w:t>kopij</w:t>
            </w:r>
            <w:r w:rsidR="008B0AC7">
              <w:rPr>
                <w:rFonts w:ascii="Calibri Light" w:eastAsia="Calibri" w:hAnsi="Calibri Light" w:cs="Calibri Light"/>
                <w:iCs/>
                <w:lang w:val="lt-LT"/>
              </w:rPr>
              <w:t>os</w:t>
            </w:r>
            <w:r w:rsidRPr="00166BA0">
              <w:rPr>
                <w:rFonts w:ascii="Calibri Light" w:eastAsia="Calibri" w:hAnsi="Calibri Light" w:cs="Calibri Light"/>
                <w:iCs/>
                <w:lang w:val="lt-LT"/>
              </w:rPr>
              <w:t xml:space="preserve">, leidimo verstis atitinkama ūkine veikla patvirtinančio dokumento (pavyzdžiui, verslo liudijimo, individualios veiklos pažymėjimo ir pan.) </w:t>
            </w:r>
            <w:r w:rsidR="008B0AC7" w:rsidRPr="00166BA0">
              <w:rPr>
                <w:rFonts w:ascii="Calibri Light" w:eastAsia="Calibri" w:hAnsi="Calibri Light" w:cs="Calibri Light"/>
                <w:iCs/>
                <w:lang w:val="lt-LT"/>
              </w:rPr>
              <w:t>kopij</w:t>
            </w:r>
            <w:r w:rsidR="008B0AC7">
              <w:rPr>
                <w:rFonts w:ascii="Calibri Light" w:eastAsia="Calibri" w:hAnsi="Calibri Light" w:cs="Calibri Light"/>
                <w:iCs/>
                <w:lang w:val="lt-LT"/>
              </w:rPr>
              <w:t>os</w:t>
            </w:r>
            <w:r w:rsidRPr="00166BA0">
              <w:rPr>
                <w:rFonts w:ascii="Calibri Light" w:eastAsia="Calibri" w:hAnsi="Calibri Light" w:cs="Calibri Light"/>
                <w:iCs/>
                <w:lang w:val="lt-LT"/>
              </w:rPr>
              <w:t xml:space="preserve">, </w:t>
            </w:r>
            <w:r w:rsidR="008B0AC7" w:rsidRPr="00166BA0">
              <w:rPr>
                <w:rFonts w:ascii="Calibri Light" w:eastAsia="Calibri" w:hAnsi="Calibri Light" w:cs="Calibri Light"/>
                <w:iCs/>
                <w:lang w:val="lt-LT"/>
              </w:rPr>
              <w:t>pažym</w:t>
            </w:r>
            <w:r w:rsidR="008B0AC7">
              <w:rPr>
                <w:rFonts w:ascii="Calibri Light" w:eastAsia="Calibri" w:hAnsi="Calibri Light" w:cs="Calibri Light"/>
                <w:iCs/>
                <w:lang w:val="lt-LT"/>
              </w:rPr>
              <w:t>os</w:t>
            </w:r>
            <w:r w:rsidR="008B0AC7" w:rsidRPr="00166BA0">
              <w:rPr>
                <w:rFonts w:ascii="Calibri Light" w:eastAsia="Calibri" w:hAnsi="Calibri Light" w:cs="Calibri Light"/>
                <w:iCs/>
                <w:lang w:val="lt-LT"/>
              </w:rPr>
              <w:t xml:space="preserve"> </w:t>
            </w:r>
            <w:r w:rsidRPr="00166BA0">
              <w:rPr>
                <w:rFonts w:ascii="Calibri Light" w:eastAsia="Calibri" w:hAnsi="Calibri Light" w:cs="Calibri Light"/>
                <w:iCs/>
                <w:lang w:val="lt-LT"/>
              </w:rPr>
              <w:t xml:space="preserve">apie deklaruotą gyvenamąją vietą arba </w:t>
            </w:r>
            <w:r w:rsidR="008B0AC7" w:rsidRPr="00166BA0">
              <w:rPr>
                <w:rFonts w:ascii="Calibri Light" w:eastAsia="Calibri" w:hAnsi="Calibri Light" w:cs="Calibri Light"/>
                <w:iCs/>
                <w:lang w:val="lt-LT"/>
              </w:rPr>
              <w:t>atitinkam</w:t>
            </w:r>
            <w:r w:rsidR="008B0AC7">
              <w:rPr>
                <w:rFonts w:ascii="Calibri Light" w:eastAsia="Calibri" w:hAnsi="Calibri Light" w:cs="Calibri Light"/>
                <w:iCs/>
                <w:lang w:val="lt-LT"/>
              </w:rPr>
              <w:t>ų</w:t>
            </w:r>
            <w:r w:rsidR="008B0AC7" w:rsidRPr="00166BA0">
              <w:rPr>
                <w:rFonts w:ascii="Calibri Light" w:eastAsia="Calibri" w:hAnsi="Calibri Light" w:cs="Calibri Light"/>
                <w:iCs/>
                <w:lang w:val="lt-LT"/>
              </w:rPr>
              <w:t xml:space="preserve"> </w:t>
            </w:r>
            <w:r w:rsidRPr="00166BA0">
              <w:rPr>
                <w:rFonts w:ascii="Calibri Light" w:eastAsia="Calibri" w:hAnsi="Calibri Light" w:cs="Calibri Light"/>
                <w:iCs/>
                <w:lang w:val="lt-LT"/>
              </w:rPr>
              <w:t xml:space="preserve">valstybės narės ar trečiosios šalies </w:t>
            </w:r>
            <w:r w:rsidR="008B0AC7" w:rsidRPr="00166BA0">
              <w:rPr>
                <w:rFonts w:ascii="Calibri Light" w:eastAsia="Calibri" w:hAnsi="Calibri Light" w:cs="Calibri Light"/>
                <w:iCs/>
                <w:lang w:val="lt-LT"/>
              </w:rPr>
              <w:t>dokument</w:t>
            </w:r>
            <w:r w:rsidR="008B0AC7">
              <w:rPr>
                <w:rFonts w:ascii="Calibri Light" w:eastAsia="Calibri" w:hAnsi="Calibri Light" w:cs="Calibri Light"/>
                <w:iCs/>
                <w:lang w:val="lt-LT"/>
              </w:rPr>
              <w:t>ų</w:t>
            </w:r>
            <w:r w:rsidR="008B0AC7" w:rsidRPr="00166BA0">
              <w:rPr>
                <w:rFonts w:ascii="Calibri Light" w:eastAsia="Calibri" w:hAnsi="Calibri Light" w:cs="Calibri Light"/>
                <w:iCs/>
                <w:lang w:val="lt-LT"/>
              </w:rPr>
              <w:t xml:space="preserve"> </w:t>
            </w:r>
            <w:r w:rsidRPr="00166BA0">
              <w:rPr>
                <w:rFonts w:ascii="Calibri Light" w:eastAsia="Calibri" w:hAnsi="Calibri Light" w:cs="Calibri Light"/>
                <w:iCs/>
                <w:lang w:val="lt-LT"/>
              </w:rPr>
              <w:t xml:space="preserve">ar kitus perkančiajai organizacijai </w:t>
            </w:r>
            <w:r w:rsidR="008B0AC7" w:rsidRPr="00166BA0">
              <w:rPr>
                <w:rFonts w:ascii="Calibri Light" w:eastAsia="Calibri" w:hAnsi="Calibri Light" w:cs="Calibri Light"/>
                <w:iCs/>
                <w:lang w:val="lt-LT"/>
              </w:rPr>
              <w:t>priimtin</w:t>
            </w:r>
            <w:r w:rsidR="008B0AC7">
              <w:rPr>
                <w:rFonts w:ascii="Calibri Light" w:eastAsia="Calibri" w:hAnsi="Calibri Light" w:cs="Calibri Light"/>
                <w:iCs/>
                <w:lang w:val="lt-LT"/>
              </w:rPr>
              <w:t>ų</w:t>
            </w:r>
            <w:r w:rsidR="008B0AC7" w:rsidRPr="00166BA0">
              <w:rPr>
                <w:rFonts w:ascii="Calibri Light" w:eastAsia="Calibri" w:hAnsi="Calibri Light" w:cs="Calibri Light"/>
                <w:iCs/>
                <w:lang w:val="lt-LT"/>
              </w:rPr>
              <w:t xml:space="preserve"> dokument</w:t>
            </w:r>
            <w:r w:rsidR="008B0AC7">
              <w:rPr>
                <w:rFonts w:ascii="Calibri Light" w:eastAsia="Calibri" w:hAnsi="Calibri Light" w:cs="Calibri Light"/>
                <w:iCs/>
                <w:lang w:val="lt-LT"/>
              </w:rPr>
              <w:t>ų</w:t>
            </w:r>
            <w:r w:rsidRPr="00166BA0">
              <w:rPr>
                <w:rFonts w:ascii="Calibri Light" w:eastAsia="Calibri" w:hAnsi="Calibri Light" w:cs="Calibri Light"/>
                <w:iCs/>
                <w:lang w:val="lt-LT"/>
              </w:rPr>
              <w:t>.</w:t>
            </w:r>
          </w:p>
        </w:tc>
      </w:tr>
      <w:tr w:rsidR="00A64008" w:rsidRPr="00D273B5" w14:paraId="45A2E77A" w14:textId="77777777" w:rsidTr="00A64008">
        <w:trPr>
          <w:trHeight w:val="257"/>
        </w:trPr>
        <w:tc>
          <w:tcPr>
            <w:tcW w:w="5000" w:type="pct"/>
            <w:gridSpan w:val="3"/>
            <w:shd w:val="clear" w:color="auto" w:fill="F2F2F2" w:themeFill="background1" w:themeFillShade="F2"/>
            <w:vAlign w:val="center"/>
          </w:tcPr>
          <w:p w14:paraId="63A45D9C" w14:textId="15CBB4D6" w:rsidR="00FF4F73" w:rsidRPr="00D273B5" w:rsidRDefault="00A64008" w:rsidP="005B1C22">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w:t>
            </w:r>
            <w:r w:rsidR="00FF4F73" w:rsidRPr="00D273B5">
              <w:rPr>
                <w:rFonts w:ascii="Calibri Light" w:eastAsia="Calibri" w:hAnsi="Calibri Light" w:cs="Calibri Light"/>
                <w:i/>
                <w:lang w:val="lt-LT"/>
              </w:rPr>
              <w:t>os:</w:t>
            </w:r>
          </w:p>
          <w:p w14:paraId="3ED8ED5D" w14:textId="039ED3AC" w:rsidR="00A64008" w:rsidRPr="00D273B5" w:rsidRDefault="00FF4F73" w:rsidP="005B1C22">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1)</w:t>
            </w:r>
            <w:r w:rsidR="00A64008" w:rsidRPr="00D273B5">
              <w:rPr>
                <w:rFonts w:ascii="Calibri Light" w:eastAsia="Calibri" w:hAnsi="Calibri Light" w:cs="Calibri Light"/>
                <w:i/>
                <w:lang w:val="lt-LT"/>
              </w:rPr>
              <w:t xml:space="preserve"> 4 lentelės </w:t>
            </w:r>
            <w:r w:rsidR="00BC7F73">
              <w:rPr>
                <w:rFonts w:ascii="Calibri Light" w:eastAsia="Calibri" w:hAnsi="Calibri Light" w:cs="Calibri Light"/>
                <w:i/>
                <w:lang w:val="lt-LT"/>
              </w:rPr>
              <w:t>4.1.1</w:t>
            </w:r>
            <w:r w:rsidR="00A64008" w:rsidRPr="00D273B5">
              <w:rPr>
                <w:rFonts w:ascii="Calibri Light" w:eastAsia="Calibri" w:hAnsi="Calibri Light" w:cs="Calibri Light"/>
                <w:i/>
                <w:lang w:val="lt-LT"/>
              </w:rPr>
              <w:t xml:space="preserve"> ir </w:t>
            </w:r>
            <w:r w:rsidR="00BC7F73">
              <w:rPr>
                <w:rFonts w:ascii="Calibri Light" w:eastAsia="Calibri" w:hAnsi="Calibri Light" w:cs="Calibri Light"/>
                <w:i/>
                <w:lang w:val="lt-LT"/>
              </w:rPr>
              <w:t>4.1.2</w:t>
            </w:r>
            <w:r w:rsidR="00BC7F73" w:rsidRPr="00D273B5">
              <w:rPr>
                <w:rFonts w:ascii="Calibri Light" w:eastAsia="Calibri" w:hAnsi="Calibri Light" w:cs="Calibri Light"/>
                <w:i/>
                <w:lang w:val="lt-LT"/>
              </w:rPr>
              <w:t xml:space="preserve"> </w:t>
            </w:r>
            <w:r w:rsidR="00A64008" w:rsidRPr="00D273B5">
              <w:rPr>
                <w:rFonts w:ascii="Calibri Light" w:eastAsia="Calibri" w:hAnsi="Calibri Light" w:cs="Calibri Light"/>
                <w:i/>
                <w:lang w:val="lt-LT"/>
              </w:rPr>
              <w:t xml:space="preserve">punktuose </w:t>
            </w:r>
            <w:r w:rsidR="005B1C22" w:rsidRPr="00D273B5">
              <w:rPr>
                <w:rFonts w:ascii="Calibri Light" w:eastAsia="Calibri" w:hAnsi="Calibri Light" w:cs="Calibri Light"/>
                <w:i/>
                <w:lang w:val="lt-LT"/>
              </w:rPr>
              <w:t xml:space="preserve">nustatyti </w:t>
            </w:r>
            <w:r w:rsidR="00A64008" w:rsidRPr="00D273B5">
              <w:rPr>
                <w:rFonts w:ascii="Calibri Light" w:eastAsia="Calibri" w:hAnsi="Calibri Light" w:cs="Calibri Light"/>
                <w:i/>
                <w:lang w:val="lt-LT"/>
              </w:rPr>
              <w:t>kvalifikaci</w:t>
            </w:r>
            <w:r w:rsidR="005B1C22" w:rsidRPr="00D273B5">
              <w:rPr>
                <w:rFonts w:ascii="Calibri Light" w:eastAsia="Calibri" w:hAnsi="Calibri Light" w:cs="Calibri Light"/>
                <w:i/>
                <w:lang w:val="lt-LT"/>
              </w:rPr>
              <w:t>jos</w:t>
            </w:r>
            <w:r w:rsidR="00A64008" w:rsidRPr="00D273B5">
              <w:rPr>
                <w:rFonts w:ascii="Calibri Light" w:eastAsia="Calibri" w:hAnsi="Calibri Light" w:cs="Calibri Light"/>
                <w:i/>
                <w:lang w:val="lt-LT"/>
              </w:rPr>
              <w:t xml:space="preserve"> reikalavimai taikomi visiems ūkio subjektams (tiekėjui, jungtinės veiklos partneriams [jeigu pasiūlymą teikia ūkio subjektų grupė] ir/ar kitiems ūkio subjektams</w:t>
            </w:r>
            <w:r w:rsidR="009F749A" w:rsidRPr="00D273B5">
              <w:rPr>
                <w:rFonts w:ascii="Calibri Light" w:eastAsia="Calibri" w:hAnsi="Calibri Light" w:cs="Calibri Light"/>
                <w:i/>
                <w:lang w:val="lt-LT"/>
              </w:rPr>
              <w:t>, kurių pajėgumais remiamasi,</w:t>
            </w:r>
            <w:r w:rsidR="00691F8E" w:rsidRPr="00D273B5">
              <w:rPr>
                <w:rFonts w:ascii="Calibri Light" w:eastAsia="Calibri" w:hAnsi="Calibri Light" w:cs="Calibri Light"/>
                <w:i/>
                <w:lang w:val="lt-LT"/>
              </w:rPr>
              <w:t xml:space="preserve"> </w:t>
            </w:r>
            <w:r w:rsidR="00A64008" w:rsidRPr="00D273B5">
              <w:rPr>
                <w:rFonts w:ascii="Calibri Light" w:eastAsia="Calibri" w:hAnsi="Calibri Light" w:cs="Calibri Light"/>
                <w:i/>
                <w:lang w:val="lt-LT"/>
              </w:rPr>
              <w:t>subtiekėjams), kiekvienas atskirai juos turi atitikti.</w:t>
            </w:r>
          </w:p>
          <w:p w14:paraId="28BEE76E" w14:textId="761AD0F3" w:rsidR="00FF4F73" w:rsidRPr="00D273B5" w:rsidRDefault="00FF4F73" w:rsidP="00FF4F73">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166BA0">
              <w:rPr>
                <w:rFonts w:ascii="Calibri Light" w:eastAsia="Calibri" w:hAnsi="Calibri Light" w:cs="Calibri Light"/>
                <w:bCs/>
                <w:i/>
                <w:lang w:val="lt-LT"/>
              </w:rPr>
              <w:t xml:space="preserve">4 lentelės </w:t>
            </w:r>
            <w:r w:rsidR="00BC7F73" w:rsidRPr="00166BA0">
              <w:rPr>
                <w:rFonts w:ascii="Calibri Light" w:eastAsia="Calibri" w:hAnsi="Calibri Light" w:cs="Calibri Light"/>
                <w:bCs/>
                <w:i/>
                <w:lang w:val="lt-LT"/>
              </w:rPr>
              <w:t xml:space="preserve">4.1.2 </w:t>
            </w:r>
            <w:r w:rsidRPr="00166BA0">
              <w:rPr>
                <w:rFonts w:ascii="Calibri Light" w:eastAsia="Calibri" w:hAnsi="Calibri Light" w:cs="Calibri Light"/>
                <w:bCs/>
                <w:i/>
                <w:lang w:val="lt-LT"/>
              </w:rPr>
              <w:t>punkte</w:t>
            </w:r>
            <w:r w:rsidRPr="00D273B5">
              <w:rPr>
                <w:rFonts w:ascii="Calibri Light" w:eastAsia="Calibri" w:hAnsi="Calibri Light" w:cs="Calibri Light"/>
                <w:bCs/>
                <w:i/>
                <w:lang w:val="lt-LT"/>
              </w:rPr>
              <w:t xml:space="preserve"> nustatytas kvalifikacijos reikalavimas (VPĮ 47 straipsnio 9 dalis) yra netaikomas.</w:t>
            </w:r>
          </w:p>
          <w:p w14:paraId="2A15DBB1" w14:textId="7B039198" w:rsidR="000F33C7" w:rsidRPr="00D273B5" w:rsidRDefault="000F33C7" w:rsidP="00C105F0">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t xml:space="preserve">3) </w:t>
            </w:r>
            <w:r w:rsidR="00C105F0" w:rsidRPr="00D273B5">
              <w:rPr>
                <w:rFonts w:ascii="Calibri Light" w:eastAsia="Calibri" w:hAnsi="Calibri Light" w:cs="Calibri Light"/>
                <w:b/>
                <w:bCs/>
                <w:i/>
                <w:lang w:val="lt-LT"/>
              </w:rPr>
              <w:t xml:space="preserve">Tiekėjas dėl 4 lentelės </w:t>
            </w:r>
            <w:r w:rsidR="00BC7F73">
              <w:rPr>
                <w:rFonts w:ascii="Calibri Light" w:eastAsia="Calibri" w:hAnsi="Calibri Light" w:cs="Calibri Light"/>
                <w:b/>
                <w:bCs/>
                <w:i/>
                <w:lang w:val="lt-LT"/>
              </w:rPr>
              <w:t>4.1.2</w:t>
            </w:r>
            <w:r w:rsidR="00BC7F73" w:rsidRPr="00D273B5">
              <w:rPr>
                <w:rFonts w:ascii="Calibri Light" w:eastAsia="Calibri" w:hAnsi="Calibri Light" w:cs="Calibri Light"/>
                <w:b/>
                <w:bCs/>
                <w:i/>
                <w:lang w:val="lt-LT"/>
              </w:rPr>
              <w:t xml:space="preserve"> </w:t>
            </w:r>
            <w:r w:rsidR="00C105F0" w:rsidRPr="00D273B5">
              <w:rPr>
                <w:rFonts w:ascii="Calibri Light" w:eastAsia="Calibri" w:hAnsi="Calibri Light" w:cs="Calibri Light"/>
                <w:b/>
                <w:bCs/>
                <w:i/>
                <w:lang w:val="lt-LT"/>
              </w:rPr>
              <w:t>punkte nustatyto kvalifikacijos reikalavimo KARTU SU PASIŪLYMU privalo</w:t>
            </w:r>
            <w:r w:rsidR="00C105F0" w:rsidRPr="00D273B5">
              <w:rPr>
                <w:rFonts w:ascii="Calibri Light" w:eastAsia="Calibri" w:hAnsi="Calibri Light" w:cs="Calibri Light"/>
                <w:bCs/>
                <w:i/>
                <w:lang w:val="lt-LT"/>
              </w:rPr>
              <w:t xml:space="preserve"> </w:t>
            </w:r>
            <w:r w:rsidR="00C105F0" w:rsidRPr="00D273B5">
              <w:rPr>
                <w:rFonts w:ascii="Calibri Light" w:eastAsia="Calibri" w:hAnsi="Calibri Light" w:cs="Calibri Light"/>
                <w:b/>
                <w:bCs/>
                <w:i/>
                <w:lang w:val="lt-LT"/>
              </w:rPr>
              <w:t>PATEIKTI užpildytą pirkimo dokumentą „</w:t>
            </w:r>
            <w:r w:rsidR="00A73B77" w:rsidRPr="00D273B5">
              <w:rPr>
                <w:rFonts w:ascii="Calibri Light" w:eastAsia="Calibri" w:hAnsi="Calibri Light" w:cs="Calibri Light"/>
                <w:b/>
                <w:bCs/>
                <w:i/>
                <w:lang w:val="en-GB"/>
              </w:rPr>
              <w:t>8</w:t>
            </w:r>
            <w:r w:rsidR="00C105F0" w:rsidRPr="00D273B5">
              <w:rPr>
                <w:rFonts w:ascii="Calibri Light" w:eastAsia="Calibri" w:hAnsi="Calibri Light" w:cs="Calibri Light"/>
                <w:b/>
                <w:bCs/>
                <w:i/>
                <w:lang w:val="lt-LT"/>
              </w:rPr>
              <w:t xml:space="preserve"> </w:t>
            </w:r>
            <w:r w:rsidR="00746251" w:rsidRPr="00D273B5">
              <w:rPr>
                <w:rFonts w:ascii="Calibri Light" w:eastAsia="Calibri" w:hAnsi="Calibri Light" w:cs="Calibri Light"/>
                <w:b/>
                <w:bCs/>
                <w:i/>
                <w:lang w:val="lt-LT"/>
              </w:rPr>
              <w:t>IA</w:t>
            </w:r>
            <w:r w:rsidR="00C105F0" w:rsidRPr="00D273B5">
              <w:rPr>
                <w:rFonts w:ascii="Calibri Light" w:eastAsia="Calibri" w:hAnsi="Calibri Light" w:cs="Calibri Light"/>
                <w:b/>
                <w:bCs/>
                <w:i/>
                <w:lang w:val="lt-LT"/>
              </w:rPr>
              <w:t xml:space="preserve"> PD ATITIKTIES DEKLARACIJA“.</w:t>
            </w:r>
            <w:r w:rsidR="00C105F0" w:rsidRPr="00D273B5">
              <w:rPr>
                <w:rFonts w:ascii="Calibri Light" w:eastAsia="Calibri" w:hAnsi="Calibri Light" w:cs="Calibri Light"/>
                <w:bCs/>
                <w:i/>
                <w:lang w:val="lt-LT"/>
              </w:rPr>
              <w:t xml:space="preserve"> </w:t>
            </w:r>
            <w:r w:rsidR="00C105F0" w:rsidRPr="00D273B5">
              <w:rPr>
                <w:rFonts w:ascii="Calibri Light" w:eastAsia="Calibri" w:hAnsi="Calibri Light" w:cs="Calibri Light"/>
                <w:b/>
                <w:bCs/>
                <w:i/>
                <w:lang w:val="lt-LT"/>
              </w:rPr>
              <w:t xml:space="preserve">4 lentelės </w:t>
            </w:r>
            <w:r w:rsidR="00BC7F73">
              <w:rPr>
                <w:rFonts w:ascii="Calibri Light" w:eastAsia="Calibri" w:hAnsi="Calibri Light" w:cs="Calibri Light"/>
                <w:b/>
                <w:bCs/>
                <w:i/>
                <w:lang w:val="lt-LT"/>
              </w:rPr>
              <w:t>4.1.2</w:t>
            </w:r>
            <w:r w:rsidR="00BC7F73" w:rsidRPr="00D273B5">
              <w:rPr>
                <w:rFonts w:ascii="Calibri Light" w:eastAsia="Calibri" w:hAnsi="Calibri Light" w:cs="Calibri Light"/>
                <w:b/>
                <w:bCs/>
                <w:i/>
                <w:lang w:val="lt-LT"/>
              </w:rPr>
              <w:t xml:space="preserve"> </w:t>
            </w:r>
            <w:r w:rsidR="00C105F0" w:rsidRPr="00D273B5">
              <w:rPr>
                <w:rFonts w:ascii="Calibri Light" w:eastAsia="Calibri" w:hAnsi="Calibri Light" w:cs="Calibri Light"/>
                <w:b/>
                <w:bCs/>
                <w:i/>
                <w:lang w:val="lt-LT"/>
              </w:rPr>
              <w:t xml:space="preserve">punkte nustatyto kvalifikacijos reikalavimo atitiktį patvirtinančių dokumentų bus prašoma tik iš </w:t>
            </w:r>
            <w:r w:rsidR="0020299D" w:rsidRPr="00D273B5">
              <w:rPr>
                <w:rFonts w:ascii="Calibri Light" w:eastAsia="Calibri" w:hAnsi="Calibri Light" w:cs="Calibri Light"/>
                <w:b/>
                <w:bCs/>
                <w:i/>
                <w:lang w:val="lt-LT"/>
              </w:rPr>
              <w:t>ekonomiškai naudingiausią pasiūlymą pateikusio teikėjo</w:t>
            </w:r>
            <w:r w:rsidR="00C105F0" w:rsidRPr="00D273B5">
              <w:rPr>
                <w:rFonts w:ascii="Calibri Light" w:eastAsia="Calibri" w:hAnsi="Calibri Light" w:cs="Calibri Light"/>
                <w:b/>
                <w:bCs/>
                <w:i/>
                <w:lang w:val="lt-LT"/>
              </w:rPr>
              <w:t>.</w:t>
            </w:r>
          </w:p>
          <w:p w14:paraId="2D1CD1A1" w14:textId="45130B8F" w:rsidR="00DE3F78" w:rsidRPr="00D273B5" w:rsidRDefault="00281030" w:rsidP="00DE3F78">
            <w:pPr>
              <w:spacing w:after="0" w:line="240" w:lineRule="auto"/>
              <w:rPr>
                <w:rFonts w:ascii="Calibri Light" w:eastAsia="Calibri" w:hAnsi="Calibri Light" w:cs="Calibri Light"/>
                <w:bCs/>
                <w:i/>
                <w:lang w:val="lt-LT"/>
              </w:rPr>
            </w:pPr>
            <w:r w:rsidRPr="00D273B5">
              <w:rPr>
                <w:rFonts w:ascii="Calibri Light" w:eastAsia="Calibri" w:hAnsi="Calibri Light" w:cs="Calibri Light"/>
                <w:bCs/>
                <w:i/>
                <w:lang w:val="lt-LT"/>
              </w:rPr>
              <w:t>4)</w:t>
            </w:r>
            <w:r w:rsidR="004564F9" w:rsidRPr="00D273B5">
              <w:rPr>
                <w:rFonts w:ascii="Calibri Light" w:eastAsia="Calibri" w:hAnsi="Calibri Light" w:cs="Calibri Light"/>
                <w:bCs/>
                <w:i/>
                <w:lang w:val="lt-LT"/>
              </w:rPr>
              <w:t xml:space="preserve"> 4 </w:t>
            </w:r>
            <w:r w:rsidR="004564F9" w:rsidRPr="00166BA0">
              <w:rPr>
                <w:rFonts w:ascii="Calibri Light" w:eastAsia="Calibri" w:hAnsi="Calibri Light" w:cs="Calibri Light"/>
                <w:bCs/>
                <w:i/>
                <w:lang w:val="lt-LT"/>
              </w:rPr>
              <w:t xml:space="preserve">lentelės </w:t>
            </w:r>
            <w:r w:rsidR="00BC7F73" w:rsidRPr="00166BA0">
              <w:rPr>
                <w:rFonts w:ascii="Calibri Light" w:eastAsia="Calibri" w:hAnsi="Calibri Light" w:cs="Calibri Light"/>
                <w:bCs/>
                <w:i/>
                <w:lang w:val="lt-LT"/>
              </w:rPr>
              <w:t xml:space="preserve">4.1.2 </w:t>
            </w:r>
            <w:r w:rsidR="004564F9" w:rsidRPr="00166BA0">
              <w:rPr>
                <w:rFonts w:ascii="Calibri Light" w:eastAsia="Calibri" w:hAnsi="Calibri Light" w:cs="Calibri Light"/>
                <w:bCs/>
                <w:i/>
                <w:lang w:val="lt-LT"/>
              </w:rPr>
              <w:t>punkte</w:t>
            </w:r>
            <w:r w:rsidR="004564F9" w:rsidRPr="00D273B5">
              <w:rPr>
                <w:rFonts w:ascii="Calibri Light" w:eastAsia="Calibri" w:hAnsi="Calibri Light" w:cs="Calibri Light"/>
                <w:bCs/>
                <w:i/>
                <w:lang w:val="lt-LT"/>
              </w:rPr>
              <w:t xml:space="preserve"> nustatytam kvalifikacijos reikalavimui </w:t>
            </w:r>
            <w:r w:rsidR="00484BC8" w:rsidRPr="00D273B5">
              <w:rPr>
                <w:rFonts w:ascii="Calibri Light" w:eastAsia="Calibri" w:hAnsi="Calibri Light" w:cs="Calibri Light"/>
                <w:bCs/>
                <w:i/>
                <w:lang w:val="lt-LT"/>
              </w:rPr>
              <w:t>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ListParagraph"/>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lang w:val="lt-LT"/>
        </w:rPr>
      </w:pPr>
    </w:p>
    <w:p w14:paraId="78A3D5B4" w14:textId="33A1916A" w:rsidR="00F52095" w:rsidRPr="00D273B5" w:rsidRDefault="00000000" w:rsidP="00166BA0">
      <w:pPr>
        <w:pStyle w:val="ListParagraph"/>
        <w:numPr>
          <w:ilvl w:val="1"/>
          <w:numId w:val="8"/>
        </w:numPr>
        <w:tabs>
          <w:tab w:val="left" w:pos="284"/>
        </w:tabs>
        <w:spacing w:before="60" w:after="20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4C24F6">
            <w:rPr>
              <w:rFonts w:ascii="Calibri Light" w:hAnsi="Calibri Light" w:cs="Calibri Light"/>
              <w:lang w:val="lt-LT"/>
            </w:rPr>
            <w:t>Kokybės vadybos sistemos ir (arba) aplinkos apsaugos vadybos sistemos standartų reikalavimai pirkime nekeliami ir netaikomi.</w:t>
          </w:r>
        </w:sdtContent>
      </w:sdt>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7"/>
      <w:r w:rsidRPr="00D273B5">
        <w:rPr>
          <w:rFonts w:ascii="Calibri Light" w:eastAsiaTheme="majorEastAsia" w:hAnsi="Calibri Light" w:cs="Calibri Light"/>
          <w:b/>
          <w:bCs/>
          <w:color w:val="548DD4" w:themeColor="text2" w:themeTint="99"/>
          <w:spacing w:val="4"/>
          <w:lang w:val="lt-LT"/>
        </w:rPr>
        <w:lastRenderedPageBreak/>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255B310E" w14:textId="247EB08E" w:rsidR="00C71B55" w:rsidRPr="00166BA0" w:rsidRDefault="00C71B55" w:rsidP="00166BA0">
      <w:pPr>
        <w:spacing w:before="200" w:after="60" w:line="240" w:lineRule="auto"/>
        <w:ind w:hanging="567"/>
        <w:rPr>
          <w:rFonts w:ascii="Calibri Light" w:hAnsi="Calibri Light" w:cs="Calibri Light"/>
          <w:bCs/>
          <w:lang w:val="lt-LT"/>
        </w:rPr>
      </w:pPr>
      <w:bookmarkStart w:id="9" w:name="_Hlk101863317"/>
      <w:r w:rsidRPr="00166BA0">
        <w:rPr>
          <w:rFonts w:ascii="Calibri Light" w:hAnsi="Calibri Light" w:cs="Calibri Light"/>
          <w:bCs/>
          <w:lang w:val="lt-LT"/>
        </w:rPr>
        <w:t xml:space="preserve">6.1. </w:t>
      </w:r>
      <w:r>
        <w:rPr>
          <w:rFonts w:ascii="Calibri Light" w:hAnsi="Calibri Light" w:cs="Calibri Light"/>
          <w:bCs/>
          <w:lang w:val="lt-LT"/>
        </w:rPr>
        <w:tab/>
      </w:r>
      <w:r w:rsidRPr="00166BA0">
        <w:rPr>
          <w:rFonts w:ascii="Calibri Light" w:hAnsi="Calibri Light" w:cs="Calibri Light"/>
          <w:bCs/>
          <w:lang w:val="lt-LT"/>
        </w:rPr>
        <w:t>Vertinimas VPĮ 45 straipsnio 2</w:t>
      </w:r>
      <w:r w:rsidRPr="00166BA0">
        <w:rPr>
          <w:rFonts w:ascii="Calibri Light" w:hAnsi="Calibri Light" w:cs="Calibri Light"/>
          <w:bCs/>
          <w:vertAlign w:val="superscript"/>
          <w:lang w:val="lt-LT"/>
        </w:rPr>
        <w:t>1</w:t>
      </w:r>
      <w:r w:rsidRPr="00166BA0">
        <w:rPr>
          <w:rFonts w:ascii="Calibri Light" w:hAnsi="Calibri Light" w:cs="Calibri Light"/>
          <w:bCs/>
          <w:lang w:val="lt-LT"/>
        </w:rPr>
        <w:t xml:space="preserve"> dalyje nustatyta tvarka pirkime netaikomas.</w:t>
      </w:r>
    </w:p>
    <w:p w14:paraId="7E22D5F2" w14:textId="0CCBCD2C" w:rsidR="00C71B55" w:rsidRPr="00166BA0" w:rsidRDefault="00C71B55" w:rsidP="00166BA0">
      <w:pPr>
        <w:spacing w:before="60" w:after="200" w:line="240" w:lineRule="auto"/>
        <w:ind w:hanging="567"/>
        <w:rPr>
          <w:rFonts w:ascii="Calibri Light" w:hAnsi="Calibri Light" w:cs="Calibri Light"/>
          <w:b/>
          <w:lang w:val="lt-LT"/>
        </w:rPr>
      </w:pPr>
      <w:r w:rsidRPr="00166BA0">
        <w:rPr>
          <w:rFonts w:ascii="Calibri Light" w:hAnsi="Calibri Light" w:cs="Calibri Light"/>
          <w:bCs/>
          <w:lang w:val="lt-LT"/>
        </w:rPr>
        <w:t>6.2.</w:t>
      </w:r>
      <w:r w:rsidRPr="00166BA0">
        <w:rPr>
          <w:rFonts w:ascii="Calibri Light" w:hAnsi="Calibri Light" w:cs="Calibri Light"/>
          <w:b/>
          <w:lang w:val="lt-LT"/>
        </w:rPr>
        <w:t xml:space="preserve"> </w:t>
      </w:r>
      <w:r>
        <w:rPr>
          <w:rFonts w:ascii="Calibri Light" w:hAnsi="Calibri Light" w:cs="Calibri Light"/>
          <w:b/>
          <w:lang w:val="lt-LT"/>
        </w:rPr>
        <w:tab/>
      </w:r>
      <w:r>
        <w:rPr>
          <w:rFonts w:ascii="Calibri Light" w:hAnsi="Calibri Light" w:cs="Calibri Light"/>
          <w:b/>
          <w:lang w:val="lt-LT"/>
        </w:rPr>
        <w:tab/>
      </w:r>
      <w:r w:rsidR="004C3A4B" w:rsidRPr="00990A8A">
        <w:rPr>
          <w:rFonts w:ascii="Calibri Light" w:hAnsi="Calibri Light" w:cs="Calibri Light"/>
          <w:bCs/>
          <w:lang w:val="lt-LT"/>
        </w:rPr>
        <w:t>Vertinimas Europos Sąjungos Tarybos Reglamento (ES) 2022/576 nustatyta tvarka</w:t>
      </w:r>
      <w:r w:rsidR="004C3A4B" w:rsidRPr="004C3A4B">
        <w:rPr>
          <w:rFonts w:ascii="Calibri Light" w:hAnsi="Calibri Light" w:cs="Calibri Light"/>
          <w:b/>
          <w:lang w:val="lt-LT"/>
        </w:rPr>
        <w:t xml:space="preserve"> </w:t>
      </w:r>
      <w:r w:rsidRPr="00166BA0">
        <w:rPr>
          <w:rFonts w:ascii="Calibri Light" w:hAnsi="Calibri Light" w:cs="Calibri Light"/>
          <w:lang w:val="lt-LT"/>
        </w:rPr>
        <w:t>pirkime netaikomas.</w:t>
      </w: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bookmarkEnd w:id="9"/>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2F1B4DD8" w14:textId="32D34CF6" w:rsidR="00C71B55" w:rsidRPr="00C71B55" w:rsidRDefault="00C71B55" w:rsidP="00107249">
      <w:pPr>
        <w:pStyle w:val="ListParagraph"/>
        <w:tabs>
          <w:tab w:val="left" w:pos="284"/>
        </w:tabs>
        <w:spacing w:before="200" w:after="200" w:line="240" w:lineRule="auto"/>
        <w:ind w:left="0" w:hanging="567"/>
        <w:rPr>
          <w:rFonts w:ascii="Calibri Light" w:hAnsi="Calibri Light" w:cs="Calibri Light"/>
          <w:lang w:val="lt-LT"/>
        </w:rPr>
      </w:pPr>
      <w:r w:rsidRPr="00C71B55">
        <w:rPr>
          <w:rFonts w:ascii="Calibri Light" w:hAnsi="Calibri Light" w:cs="Calibri Light"/>
          <w:lang w:val="lt-LT"/>
        </w:rPr>
        <w:t xml:space="preserve">7.1. </w:t>
      </w:r>
      <w:r>
        <w:rPr>
          <w:rFonts w:ascii="Calibri Light" w:hAnsi="Calibri Light" w:cs="Calibri Light"/>
          <w:lang w:val="lt-LT"/>
        </w:rPr>
        <w:tab/>
      </w:r>
      <w:r w:rsidRPr="00C71B55">
        <w:rPr>
          <w:rFonts w:ascii="Calibri Light" w:hAnsi="Calibri Light" w:cs="Calibri Light"/>
          <w:lang w:val="lt-LT"/>
        </w:rPr>
        <w:t>Ekonomiškai naudingiausias pasiūlymas išrenkamas pagal kainą.</w:t>
      </w: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39C358DF" w14:textId="77777777" w:rsidR="00107249" w:rsidRPr="00E41D3F" w:rsidRDefault="00107249" w:rsidP="00107249">
      <w:pPr>
        <w:spacing w:before="200"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PREKIŲ PIRKIMO</w:t>
      </w:r>
      <w:r w:rsidRPr="00E41D3F">
        <w:rPr>
          <w:rFonts w:ascii="Calibri Light" w:eastAsia="Times New Roman" w:hAnsi="Calibri Light" w:cs="Calibri Light"/>
          <w:color w:val="000000"/>
          <w:lang w:val="lt-LT"/>
        </w:rPr>
        <w:t>–</w:t>
      </w:r>
      <w:r w:rsidRPr="00E41D3F">
        <w:rPr>
          <w:rFonts w:ascii="Calibri Light" w:eastAsia="Times New Roman" w:hAnsi="Calibri Light" w:cs="Calibri Light"/>
          <w:b/>
          <w:bCs/>
          <w:caps/>
          <w:color w:val="000000"/>
          <w:lang w:val="lt-LT"/>
        </w:rPr>
        <w:t>PARDAVIMO SUTARTIES BENDROSIOS SĄLYGOS</w:t>
      </w:r>
    </w:p>
    <w:p w14:paraId="16352E2B"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p>
    <w:p w14:paraId="1138E238"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1.  PAGRINDINĖS SĄVOKOS IR SUTARTIES AIŠKINIMAS</w:t>
      </w:r>
    </w:p>
    <w:p w14:paraId="4E4B3378"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3602541E"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1.1. Sąvokos</w:t>
      </w:r>
    </w:p>
    <w:p w14:paraId="1261CE5B"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D362929"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 Šioje Sutartyje didžiąja raide rašomos sąvokos turi paskiau nurodytas reikšmes:</w:t>
      </w:r>
    </w:p>
    <w:p w14:paraId="31D5FB43"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1.1.1.1. </w:t>
      </w:r>
      <w:r w:rsidRPr="00E41D3F">
        <w:rPr>
          <w:rFonts w:ascii="Calibri Light" w:eastAsia="Times New Roman" w:hAnsi="Calibri Light" w:cs="Calibri Light"/>
          <w:b/>
          <w:bCs/>
          <w:color w:val="000000"/>
          <w:lang w:val="lt-LT"/>
        </w:rPr>
        <w:t>Bendrosios sąlygos</w:t>
      </w:r>
      <w:r w:rsidRPr="00E41D3F">
        <w:rPr>
          <w:rFonts w:ascii="Calibri Light" w:eastAsia="Times New Roman" w:hAnsi="Calibri Light" w:cs="Calibri Light"/>
          <w:color w:val="000000"/>
          <w:lang w:val="lt-LT"/>
        </w:rPr>
        <w:t> –  Sutarties dalis, kuri vadinasi „Prekių pirkimo–pardavimo sutarties Bendrosios sąlygos“;</w:t>
      </w:r>
    </w:p>
    <w:p w14:paraId="79150C5B"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1.1.1.2. </w:t>
      </w:r>
      <w:r w:rsidRPr="00E41D3F">
        <w:rPr>
          <w:rFonts w:ascii="Calibri Light" w:eastAsia="Times New Roman" w:hAnsi="Calibri Light" w:cs="Calibri Light"/>
          <w:b/>
          <w:bCs/>
          <w:color w:val="000000"/>
          <w:lang w:val="lt-LT"/>
        </w:rPr>
        <w:t>Pirkėjas</w:t>
      </w:r>
      <w:r w:rsidRPr="00E41D3F">
        <w:rPr>
          <w:rFonts w:ascii="Calibri Light" w:eastAsia="Times New Roman" w:hAnsi="Calibri Light" w:cs="Calibri Light"/>
          <w:color w:val="000000"/>
          <w:lang w:val="lt-LT"/>
        </w:rPr>
        <w:t> – asmuo, kuris Specialiosiose sąlygose yra įvardytas kaip Pirkėjas, įsigyjantis Specialiosiose sąlygose ir Sutarties prieduose nurodytas Prekes;</w:t>
      </w:r>
    </w:p>
    <w:p w14:paraId="37880927"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1.1.1.3. </w:t>
      </w:r>
      <w:r w:rsidRPr="00E41D3F">
        <w:rPr>
          <w:rFonts w:ascii="Calibri Light" w:eastAsia="Times New Roman" w:hAnsi="Calibri Light" w:cs="Calibri Light"/>
          <w:b/>
          <w:bCs/>
          <w:color w:val="000000"/>
          <w:lang w:val="lt-LT"/>
        </w:rPr>
        <w:t>Pradinės sutarties vertė </w:t>
      </w:r>
      <w:r w:rsidRPr="00E41D3F">
        <w:rPr>
          <w:rFonts w:ascii="Calibri Light" w:eastAsia="Times New Roman" w:hAnsi="Calibri Light" w:cs="Calibri Light"/>
          <w:color w:val="000000"/>
          <w:lang w:val="lt-LT"/>
        </w:rPr>
        <w:t>– Specialiosiose sąlygose nurodyta</w:t>
      </w:r>
      <w:r w:rsidRPr="00E41D3F">
        <w:rPr>
          <w:rFonts w:ascii="Calibri Light" w:eastAsia="Times New Roman" w:hAnsi="Calibri Light" w:cs="Calibri Light"/>
          <w:b/>
          <w:bCs/>
          <w:color w:val="000000"/>
          <w:lang w:val="lt-LT"/>
        </w:rPr>
        <w:t> </w:t>
      </w:r>
      <w:r w:rsidRPr="00E41D3F">
        <w:rPr>
          <w:rFonts w:ascii="Calibri Light" w:eastAsia="Times New Roman" w:hAnsi="Calibri Light" w:cs="Calibri Light"/>
          <w:color w:val="000000"/>
          <w:lang w:val="lt-LT"/>
        </w:rPr>
        <w:t>vertė be pridėtinės vertės mokesčio (toliau – PVM);</w:t>
      </w:r>
    </w:p>
    <w:p w14:paraId="78D3EE03"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1.1.1.4. </w:t>
      </w:r>
      <w:r w:rsidRPr="00E41D3F">
        <w:rPr>
          <w:rFonts w:ascii="Calibri Light" w:eastAsia="Times New Roman" w:hAnsi="Calibri Light" w:cs="Calibri Light"/>
          <w:b/>
          <w:bCs/>
          <w:color w:val="000000"/>
          <w:lang w:val="lt-LT"/>
        </w:rPr>
        <w:t>Prekės</w:t>
      </w:r>
      <w:r w:rsidRPr="00E41D3F">
        <w:rPr>
          <w:rFonts w:ascii="Calibri Light" w:eastAsia="Times New Roman" w:hAnsi="Calibri Light" w:cs="Calibri Light"/>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55EE8E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1.1.1.5. </w:t>
      </w:r>
      <w:r w:rsidRPr="00E41D3F">
        <w:rPr>
          <w:rFonts w:ascii="Calibri Light" w:eastAsia="Times New Roman" w:hAnsi="Calibri Light" w:cs="Calibri Light"/>
          <w:b/>
          <w:bCs/>
          <w:color w:val="000000"/>
          <w:lang w:val="lt-LT"/>
        </w:rPr>
        <w:t>Prekių perdavimo–priėmimo aktas </w:t>
      </w:r>
      <w:r w:rsidRPr="00E41D3F">
        <w:rPr>
          <w:rFonts w:ascii="Calibri Light" w:eastAsia="Times New Roman" w:hAnsi="Calibri Light" w:cs="Calibri Light"/>
          <w:color w:val="000000"/>
          <w:lang w:val="lt-LT"/>
        </w:rPr>
        <w:t>– dokumentas,</w:t>
      </w:r>
      <w:r w:rsidRPr="00E41D3F">
        <w:rPr>
          <w:rFonts w:ascii="Calibri Light" w:eastAsia="Times New Roman" w:hAnsi="Calibri Light" w:cs="Calibri Light"/>
          <w:b/>
          <w:bCs/>
          <w:color w:val="000000"/>
          <w:lang w:val="lt-LT"/>
        </w:rPr>
        <w:t> </w:t>
      </w:r>
      <w:r w:rsidRPr="00E41D3F">
        <w:rPr>
          <w:rFonts w:ascii="Calibri Light" w:eastAsia="Times New Roman" w:hAnsi="Calibri Light" w:cs="Calibri Light"/>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51A54B7"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1.1.1.6. </w:t>
      </w:r>
      <w:r w:rsidRPr="00E41D3F">
        <w:rPr>
          <w:rFonts w:ascii="Calibri Light" w:eastAsia="Times New Roman" w:hAnsi="Calibri Light" w:cs="Calibri Light"/>
          <w:b/>
          <w:bCs/>
          <w:color w:val="000000"/>
          <w:lang w:val="lt-LT"/>
        </w:rPr>
        <w:t>Prekių trūkumai</w:t>
      </w:r>
      <w:r w:rsidRPr="00E41D3F">
        <w:rPr>
          <w:rFonts w:ascii="Calibri Light" w:eastAsia="Times New Roman" w:hAnsi="Calibri Light" w:cs="Calibri Light"/>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E30C61F"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1.1.1.7. </w:t>
      </w:r>
      <w:r w:rsidRPr="00E41D3F">
        <w:rPr>
          <w:rFonts w:ascii="Calibri Light" w:eastAsia="Times New Roman" w:hAnsi="Calibri Light" w:cs="Calibri Light"/>
          <w:b/>
          <w:bCs/>
          <w:color w:val="000000"/>
          <w:lang w:val="lt-LT"/>
        </w:rPr>
        <w:t>Sąskaita </w:t>
      </w:r>
      <w:r w:rsidRPr="00E41D3F">
        <w:rPr>
          <w:rFonts w:ascii="Calibri Light" w:eastAsia="Times New Roman" w:hAnsi="Calibri Light" w:cs="Calibri Light"/>
          <w:color w:val="000000"/>
          <w:lang w:val="lt-LT"/>
        </w:rPr>
        <w:t>–</w:t>
      </w:r>
      <w:r w:rsidRPr="00E41D3F">
        <w:rPr>
          <w:rFonts w:ascii="Calibri Light" w:eastAsia="Times New Roman" w:hAnsi="Calibri Light" w:cs="Calibri Light"/>
          <w:b/>
          <w:bCs/>
          <w:color w:val="000000"/>
          <w:lang w:val="lt-LT"/>
        </w:rPr>
        <w:t> </w:t>
      </w:r>
      <w:r w:rsidRPr="00E41D3F">
        <w:rPr>
          <w:rFonts w:ascii="Calibri Light" w:eastAsia="Times New Roman" w:hAnsi="Calibri Light" w:cs="Calibri Light"/>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02D84B4"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1.1.1.8. </w:t>
      </w:r>
      <w:r w:rsidRPr="00E41D3F">
        <w:rPr>
          <w:rFonts w:ascii="Calibri Light" w:eastAsia="Times New Roman" w:hAnsi="Calibri Light" w:cs="Calibri Light"/>
          <w:b/>
          <w:bCs/>
          <w:color w:val="000000"/>
          <w:lang w:val="lt-LT"/>
        </w:rPr>
        <w:t>Specialiosios sąlygos</w:t>
      </w:r>
      <w:r w:rsidRPr="00E41D3F">
        <w:rPr>
          <w:rFonts w:ascii="Calibri Light" w:eastAsia="Times New Roman" w:hAnsi="Calibri Light" w:cs="Calibri Light"/>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D48C787"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1.1.1.9. </w:t>
      </w:r>
      <w:r w:rsidRPr="00E41D3F">
        <w:rPr>
          <w:rFonts w:ascii="Calibri Light" w:eastAsia="Times New Roman" w:hAnsi="Calibri Light" w:cs="Calibri Light"/>
          <w:b/>
          <w:bCs/>
          <w:color w:val="000000"/>
          <w:lang w:val="lt-LT"/>
        </w:rPr>
        <w:t>Susitarimas </w:t>
      </w:r>
      <w:r w:rsidRPr="00E41D3F">
        <w:rPr>
          <w:rFonts w:ascii="Calibri Light" w:eastAsia="Times New Roman" w:hAnsi="Calibri Light" w:cs="Calibri Light"/>
          <w:color w:val="000000"/>
          <w:lang w:val="lt-LT"/>
        </w:rPr>
        <w:t>– tai dokumentas, kurį Šalys sudaro keisdamos Sutarties sąlygas VPĮ leidžiama apimtimi;</w:t>
      </w:r>
    </w:p>
    <w:p w14:paraId="7C1B7396" w14:textId="77777777" w:rsidR="00107249" w:rsidRPr="00E41D3F" w:rsidRDefault="00107249" w:rsidP="00107249">
      <w:pPr>
        <w:spacing w:after="0" w:line="257" w:lineRule="atLeast"/>
        <w:rPr>
          <w:rFonts w:ascii="Calibri Light" w:eastAsia="Times New Roman" w:hAnsi="Calibri Light" w:cs="Calibri Light"/>
          <w:lang w:val="lt-LT"/>
        </w:rPr>
      </w:pPr>
      <w:r w:rsidRPr="00E41D3F">
        <w:rPr>
          <w:rFonts w:ascii="Calibri Light" w:eastAsia="Times New Roman" w:hAnsi="Calibri Light" w:cs="Calibri Light"/>
          <w:lang w:val="lt-LT"/>
        </w:rPr>
        <w:t>1.1.1.10. </w:t>
      </w:r>
      <w:r w:rsidRPr="00E41D3F">
        <w:rPr>
          <w:rFonts w:ascii="Calibri Light" w:eastAsia="Times New Roman" w:hAnsi="Calibri Light" w:cs="Calibri Light"/>
          <w:b/>
          <w:bCs/>
          <w:lang w:val="lt-LT"/>
        </w:rPr>
        <w:t>Sutarties kaina</w:t>
      </w:r>
      <w:r w:rsidRPr="00E41D3F">
        <w:rPr>
          <w:rFonts w:ascii="Calibri Light" w:eastAsia="Times New Roman" w:hAnsi="Calibri Light" w:cs="Calibri Light"/>
          <w:lang w:val="lt-LT"/>
        </w:rPr>
        <w:t> – pagal Sutartį Tiekėjui mokėtina suma, įskaitant visus privalomus mokesčius ir išlaidas;</w:t>
      </w:r>
    </w:p>
    <w:p w14:paraId="442E30C3"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1.1.1.11. </w:t>
      </w:r>
      <w:r w:rsidRPr="00E41D3F">
        <w:rPr>
          <w:rFonts w:ascii="Calibri Light" w:eastAsia="Times New Roman" w:hAnsi="Calibri Light" w:cs="Calibri Light"/>
          <w:b/>
          <w:bCs/>
          <w:color w:val="000000"/>
          <w:lang w:val="lt-LT"/>
        </w:rPr>
        <w:t>Sutarties sąlygos </w:t>
      </w:r>
      <w:r w:rsidRPr="00E41D3F">
        <w:rPr>
          <w:rFonts w:ascii="Calibri Light" w:eastAsia="Times New Roman" w:hAnsi="Calibri Light" w:cs="Calibri Light"/>
          <w:color w:val="000000"/>
          <w:lang w:val="lt-LT"/>
        </w:rPr>
        <w:t>– Bendrosios sąlygos ir Specialiosios sąlygos kartu;</w:t>
      </w:r>
    </w:p>
    <w:p w14:paraId="3B1178A4"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1.1.1.12. </w:t>
      </w:r>
      <w:r w:rsidRPr="00E41D3F">
        <w:rPr>
          <w:rFonts w:ascii="Calibri Light" w:eastAsia="Times New Roman" w:hAnsi="Calibri Light" w:cs="Calibri Light"/>
          <w:b/>
          <w:bCs/>
          <w:color w:val="000000"/>
          <w:lang w:val="lt-LT"/>
        </w:rPr>
        <w:t>Sutartis </w:t>
      </w:r>
      <w:r w:rsidRPr="00E41D3F">
        <w:rPr>
          <w:rFonts w:ascii="Calibri Light" w:eastAsia="Times New Roman" w:hAnsi="Calibri Light" w:cs="Calibri Light"/>
          <w:color w:val="000000"/>
          <w:lang w:val="lt-LT"/>
        </w:rPr>
        <w:t>– Prekių pirkimo–pardavimo sutartis, kurią sudaro Sutarties sąlygos, Specialiosiose sąlygose išvardyti priedai ir Susitarimai;</w:t>
      </w:r>
    </w:p>
    <w:p w14:paraId="284DF037"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1.1.1.13. </w:t>
      </w:r>
      <w:r w:rsidRPr="00E41D3F">
        <w:rPr>
          <w:rFonts w:ascii="Calibri Light" w:eastAsia="Times New Roman" w:hAnsi="Calibri Light" w:cs="Calibri Light"/>
          <w:b/>
          <w:bCs/>
          <w:color w:val="000000"/>
          <w:lang w:val="lt-LT"/>
        </w:rPr>
        <w:t>Šalis</w:t>
      </w:r>
      <w:r w:rsidRPr="00E41D3F">
        <w:rPr>
          <w:rFonts w:ascii="Calibri Light" w:eastAsia="Times New Roman" w:hAnsi="Calibri Light" w:cs="Calibri Light"/>
          <w:color w:val="000000"/>
          <w:lang w:val="lt-LT"/>
        </w:rPr>
        <w:t> – Pirkėjas arba Tiekėjas, kiekvienas atskirai, priklausomai nuo konteksto;</w:t>
      </w:r>
    </w:p>
    <w:p w14:paraId="51053024"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lastRenderedPageBreak/>
        <w:t>1.1.1.14. </w:t>
      </w:r>
      <w:r w:rsidRPr="00E41D3F">
        <w:rPr>
          <w:rFonts w:ascii="Calibri Light" w:eastAsia="Times New Roman" w:hAnsi="Calibri Light" w:cs="Calibri Light"/>
          <w:b/>
          <w:bCs/>
          <w:color w:val="000000"/>
          <w:lang w:val="lt-LT"/>
        </w:rPr>
        <w:t>Šalys</w:t>
      </w:r>
      <w:r w:rsidRPr="00E41D3F">
        <w:rPr>
          <w:rFonts w:ascii="Calibri Light" w:eastAsia="Times New Roman" w:hAnsi="Calibri Light" w:cs="Calibri Light"/>
          <w:color w:val="000000"/>
          <w:lang w:val="lt-LT"/>
        </w:rPr>
        <w:t> – Pirkėjas ir Tiekėjas kartu;</w:t>
      </w:r>
    </w:p>
    <w:p w14:paraId="4F14BDD4"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1.1.1.15. </w:t>
      </w:r>
      <w:r w:rsidRPr="00E41D3F">
        <w:rPr>
          <w:rFonts w:ascii="Calibri Light" w:eastAsia="Times New Roman" w:hAnsi="Calibri Light" w:cs="Calibri Light"/>
          <w:b/>
          <w:bCs/>
          <w:color w:val="000000"/>
          <w:lang w:val="lt-LT"/>
        </w:rPr>
        <w:t>Tiekėjas</w:t>
      </w:r>
      <w:r w:rsidRPr="00E41D3F">
        <w:rPr>
          <w:rFonts w:ascii="Calibri Light" w:eastAsia="Times New Roman" w:hAnsi="Calibri Light" w:cs="Calibri Light"/>
          <w:color w:val="000000"/>
          <w:lang w:val="lt-LT"/>
        </w:rPr>
        <w:t> – asmuo, kuris Specialiosiose sąlygose yra įvardytas kaip Tiekėjas, tiekiantis Specialiosiose sąlygose nurodytas Prekes;</w:t>
      </w:r>
    </w:p>
    <w:p w14:paraId="69C3454E"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1.1.1.16. </w:t>
      </w:r>
      <w:r w:rsidRPr="00E41D3F">
        <w:rPr>
          <w:rFonts w:ascii="Calibri Light" w:eastAsia="Times New Roman" w:hAnsi="Calibri Light" w:cs="Calibri Light"/>
          <w:b/>
          <w:bCs/>
          <w:color w:val="000000"/>
          <w:lang w:val="lt-LT"/>
        </w:rPr>
        <w:t>VPĮ </w:t>
      </w:r>
      <w:r w:rsidRPr="00E41D3F">
        <w:rPr>
          <w:rFonts w:ascii="Calibri Light" w:eastAsia="Times New Roman" w:hAnsi="Calibri Light" w:cs="Calibri Light"/>
          <w:color w:val="000000"/>
          <w:lang w:val="lt-LT"/>
        </w:rPr>
        <w:t>– Lietuvos Respublikos viešųjų pirkimų įstatymas.</w:t>
      </w:r>
    </w:p>
    <w:p w14:paraId="0346B2A2"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1.1.1.17. Kitų Sutartyje didžiąja raide rašomų sąvokų reikšmės yra nurodytos Sutarties tekste.</w:t>
      </w:r>
    </w:p>
    <w:p w14:paraId="4A3F968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1.1.1.18. Sutartyje neapibrėžtos sąvokos suprantamos ir aiškinamos taip, kaip jas apibrėžia VPĮ ir kiti įstatymai bei teisės aktai, galiojantys Sutarties sudarymo ir vykdymo metu.</w:t>
      </w:r>
    </w:p>
    <w:p w14:paraId="047F13FD"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1.1.1.19. Kitos Sutartyje vartojamos sąvokos ir terminai turi bendrinę reikšmę arba artimiausią Sutarties pobūdžiui specialiąją reikšmę, jei Sutartyje nėra nustatyta ir paaiškinta kitokia jų reikšmė.</w:t>
      </w:r>
    </w:p>
    <w:p w14:paraId="1A2E91F3"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07A1E43C"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1.2.  Sutarties aiškinimas</w:t>
      </w:r>
    </w:p>
    <w:p w14:paraId="68BD73D0"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710DE3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1.2.1. Sutartis yra sudaryta ir turi būti aiškinama pagal Lietuvos Respublikos teisės aktus.</w:t>
      </w:r>
    </w:p>
    <w:p w14:paraId="6D2A7E4F"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1.2.2. Jei Bendrosios sąlygos ir (ar) Specialiosios sąlygos prieštarauja VPĮ ir kitų teisės aktų reikalavimams, taikomos VPĮ ir kitų teisės aktų nuostatos.</w:t>
      </w:r>
    </w:p>
    <w:p w14:paraId="123C86B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1.2.3. Diena Sutartyje reiškia kalendorinę dieną.</w:t>
      </w:r>
    </w:p>
    <w:p w14:paraId="370941F2"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1.2.4. Darbo diena Sutartyje reiškia bet kurią dieną, išskyrus šeštadienį, sekmadienį ir švenčių dienas Lietuvoje, nurodytas Lietuvos Respublikos darbo kodekse.</w:t>
      </w:r>
    </w:p>
    <w:p w14:paraId="7933B97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1.2.5. Terminai pagal Sutartį yra skaičiuojami metais, mėnesiais, savaitėmis, darbo dienomis, kalendorinėmis dienomis ir valandomis ir minutėmis.</w:t>
      </w:r>
    </w:p>
    <w:p w14:paraId="505F71F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1.2.6. Kvalifikacija, rėmimasis kitų ūkio subjektų pajėgumais, Prekių apimtis, peržiūra suprantami taip, kaip nustatyta VPĮ bei jį įgyvendinančiuose teisės aktuose.</w:t>
      </w:r>
    </w:p>
    <w:p w14:paraId="78A4A357"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F1B35CB"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1.2.8. Informuoti, pranešti, įspėti arba atsakyti reiškia pateikti informaciją, pranešimą, įspėjimą arba atsakymą Bendrosiose ir (ar) Specialiosiose sąlygose nustatyta tvarka.</w:t>
      </w:r>
    </w:p>
    <w:p w14:paraId="31EB89E2"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1.2.9. Patvirtinti reiškia pateikti patvirtinimą raštu arba pasirašyti dokumentą be išlygų ar su išlygomis, išskyrus atvejus, kai asmuo, pasirašydamas dokumentą, nurodo, jog atsisako jį patvirtinti.</w:t>
      </w:r>
    </w:p>
    <w:p w14:paraId="3415747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1.2.10. </w:t>
      </w:r>
      <w:r w:rsidRPr="00E41D3F">
        <w:rPr>
          <w:rFonts w:ascii="Calibri Light" w:eastAsia="Times New Roman" w:hAnsi="Calibri Light" w:cs="Calibri Light"/>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62229D6"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1.2.11. </w:t>
      </w:r>
      <w:r w:rsidRPr="00E41D3F">
        <w:rPr>
          <w:rFonts w:ascii="Calibri Light" w:eastAsia="Times New Roman" w:hAnsi="Calibri Light" w:cs="Calibri Light"/>
          <w:color w:val="000000"/>
          <w:shd w:val="clear" w:color="auto" w:fill="FFFFFF"/>
          <w:lang w:val="lt-LT"/>
        </w:rPr>
        <w:t>Jeigu Sutartyje nurodyta reikšmė skaičiais ir žodžiais skiriasi, vadovaujamasi žodžiais nurodyta reikšme.</w:t>
      </w:r>
    </w:p>
    <w:p w14:paraId="57ABD573"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1.2.12. </w:t>
      </w:r>
      <w:r w:rsidRPr="00E41D3F">
        <w:rPr>
          <w:rFonts w:ascii="Calibri Light" w:eastAsia="Times New Roman" w:hAnsi="Calibri Light" w:cs="Calibri Light"/>
          <w:color w:val="000000"/>
          <w:shd w:val="clear" w:color="auto" w:fill="FFFFFF"/>
          <w:lang w:val="lt-LT"/>
        </w:rPr>
        <w:t>Jei pateikiamos nuorodos į teisės aktus, turi būti taikomos aktualios teisės aktų redakcijos, jeigu nenurodyta kitaip.</w:t>
      </w:r>
    </w:p>
    <w:p w14:paraId="76288D64"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0CC535C2"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1.3. Dokumentų viršenybė</w:t>
      </w:r>
    </w:p>
    <w:p w14:paraId="04AC13D8"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5881FA11"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0D634BA6" w14:textId="77777777" w:rsidR="00107249" w:rsidRPr="00E41D3F" w:rsidRDefault="00107249" w:rsidP="00107249">
      <w:pPr>
        <w:spacing w:after="0" w:line="276"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1.3.1.1. Techninė specifikacija;</w:t>
      </w:r>
    </w:p>
    <w:p w14:paraId="3559E13E" w14:textId="77777777" w:rsidR="00107249" w:rsidRPr="00E41D3F" w:rsidRDefault="00107249" w:rsidP="00107249">
      <w:pPr>
        <w:spacing w:after="0" w:line="276"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1.3.1.2. Specialiosios sąlygos;</w:t>
      </w:r>
    </w:p>
    <w:p w14:paraId="5422DB5E" w14:textId="77777777" w:rsidR="00107249" w:rsidRPr="00E41D3F" w:rsidRDefault="00107249" w:rsidP="00107249">
      <w:pPr>
        <w:spacing w:after="0" w:line="276"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1.3.1.3. Bendrosios sąlygos;</w:t>
      </w:r>
    </w:p>
    <w:p w14:paraId="584688CD" w14:textId="77777777" w:rsidR="00107249" w:rsidRPr="00E41D3F" w:rsidRDefault="00107249" w:rsidP="00107249">
      <w:pPr>
        <w:spacing w:after="0" w:line="276"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1.3.1.4. Pirkimo dokumentai (išskyrus techninę specifikaciją);</w:t>
      </w:r>
    </w:p>
    <w:p w14:paraId="24FB10A4" w14:textId="77777777" w:rsidR="00107249" w:rsidRPr="00E41D3F" w:rsidRDefault="00107249" w:rsidP="00107249">
      <w:pPr>
        <w:spacing w:after="0" w:line="276"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1.3.1.5. Pasiūlymas;</w:t>
      </w:r>
    </w:p>
    <w:p w14:paraId="4EBA3A32" w14:textId="77777777" w:rsidR="00107249" w:rsidRPr="00E41D3F" w:rsidRDefault="00107249" w:rsidP="00107249">
      <w:pPr>
        <w:spacing w:after="0" w:line="276"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1.3.1.6. Kiti Specialiosiose sąlygose išvardinti priedai.</w:t>
      </w:r>
    </w:p>
    <w:p w14:paraId="5957691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1.3.2. Tuo atveju, kai Šalių Susitarimu yra keičiamos Sutarties sąlygos, naujai sutartos Sutarties sąlygos turi viršenybę prieš pakeistąsias.</w:t>
      </w:r>
    </w:p>
    <w:p w14:paraId="0967FB97"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752B8DF8"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41D3F">
        <w:rPr>
          <w:rFonts w:ascii="Calibri Light" w:eastAsia="Times New Roman" w:hAnsi="Calibri Light" w:cs="Calibri Light"/>
          <w:color w:val="000000"/>
          <w:vertAlign w:val="superscript"/>
          <w:lang w:val="lt-LT"/>
        </w:rPr>
        <w:t>1</w:t>
      </w:r>
      <w:r w:rsidRPr="00E41D3F">
        <w:rPr>
          <w:rFonts w:ascii="Calibri Light" w:eastAsia="Times New Roman" w:hAnsi="Calibri Light" w:cs="Calibri Light"/>
          <w:color w:val="000000"/>
          <w:lang w:val="lt-LT"/>
        </w:rPr>
        <w:t>).</w:t>
      </w:r>
    </w:p>
    <w:p w14:paraId="22F25330"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56E2816"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2.  SUTARTIES DALYKAS</w:t>
      </w:r>
    </w:p>
    <w:p w14:paraId="2E04B10E"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0509307E"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961369"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473817B"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E3B1975"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C4C8C2C"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3.  TIEKĖJAS IR KITI SUTARTIES VYKDYMUI PASITELKIAMI ASMENYS</w:t>
      </w:r>
    </w:p>
    <w:p w14:paraId="2FAA58B0" w14:textId="77777777" w:rsidR="00107249" w:rsidRPr="00E41D3F" w:rsidRDefault="00107249" w:rsidP="00107249">
      <w:pPr>
        <w:spacing w:after="0" w:line="257" w:lineRule="atLeast"/>
        <w:jc w:val="left"/>
        <w:rPr>
          <w:rFonts w:ascii="Calibri Light" w:eastAsia="Times New Roman" w:hAnsi="Calibri Light" w:cs="Calibri Light"/>
          <w:color w:val="000000"/>
          <w:lang w:val="lt-LT"/>
        </w:rPr>
      </w:pPr>
    </w:p>
    <w:p w14:paraId="35193693"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3.1.  Kvalifikacija ir kiti Tiekėjo pasiūlymu prisiimti įsipareigojimai</w:t>
      </w:r>
    </w:p>
    <w:p w14:paraId="234F68B1"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38700620"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3CA7B977"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3.1.1.1. turėtų teisę verstis ta veikla, kuri yra reikalinga Sutarčiai įvykdyti. </w:t>
      </w:r>
      <w:r w:rsidRPr="00E41D3F">
        <w:rPr>
          <w:rFonts w:ascii="Calibri Light" w:eastAsia="Arial" w:hAnsi="Calibri Light" w:cs="Calibri Light"/>
          <w:kern w:val="2"/>
          <w:lang w:val="lt-LT"/>
        </w:rPr>
        <w:t>Pirkėjui pareikalavus, Tiekėjas turi pateikti dokumentus, įrodančius, kad Sutartį vykdo tik tokią teisę turintys asmenys</w:t>
      </w:r>
      <w:r w:rsidRPr="00E41D3F">
        <w:rPr>
          <w:rFonts w:ascii="Calibri Light" w:eastAsia="Times New Roman" w:hAnsi="Calibri Light" w:cs="Calibri Light"/>
          <w:color w:val="000000"/>
          <w:lang w:val="lt-LT"/>
        </w:rPr>
        <w:t>;</w:t>
      </w:r>
    </w:p>
    <w:p w14:paraId="0982DAC8"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3.1.1.2. atitiktų tiekėjų kvalifikacijai pirkimo dokumentuose nustatytus reikalavimus bei neturėtų pirkimo dokumentuose nustatytų pašalinimo pagrindų;</w:t>
      </w:r>
    </w:p>
    <w:p w14:paraId="7C0FE83E"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E41D3F">
        <w:rPr>
          <w:rFonts w:ascii="Calibri Light" w:eastAsia="Arial" w:hAnsi="Calibri Light" w:cs="Calibri Light"/>
          <w:kern w:val="2"/>
          <w:lang w:val="lt-LT"/>
        </w:rPr>
        <w:t xml:space="preserve">(toliau – </w:t>
      </w:r>
      <w:r w:rsidRPr="00E41D3F">
        <w:rPr>
          <w:rFonts w:ascii="Calibri Light" w:eastAsia="Arial" w:hAnsi="Calibri Light" w:cs="Calibri Light"/>
          <w:b/>
          <w:bCs/>
          <w:kern w:val="2"/>
          <w:lang w:val="lt-LT"/>
        </w:rPr>
        <w:t>Kokybiniai kriterijai</w:t>
      </w:r>
      <w:r w:rsidRPr="00E41D3F">
        <w:rPr>
          <w:rFonts w:ascii="Calibri Light" w:eastAsia="Arial" w:hAnsi="Calibri Light" w:cs="Calibri Light"/>
          <w:kern w:val="2"/>
          <w:lang w:val="lt-LT"/>
        </w:rPr>
        <w:t>),</w:t>
      </w:r>
      <w:r w:rsidRPr="00E41D3F">
        <w:rPr>
          <w:rFonts w:ascii="Calibri Light" w:eastAsia="Times New Roman" w:hAnsi="Calibri Light" w:cs="Calibri Light"/>
          <w:color w:val="000000"/>
          <w:lang w:val="lt-LT"/>
        </w:rPr>
        <w:t xml:space="preserve"> reikšmes ir parametrus</w:t>
      </w:r>
      <w:r w:rsidRPr="00E41D3F">
        <w:rPr>
          <w:rFonts w:ascii="Calibri Light" w:eastAsia="Times New Roman" w:hAnsi="Calibri Light" w:cs="Calibri Light"/>
          <w:color w:val="000000"/>
          <w:kern w:val="2"/>
          <w:lang w:val="lt-LT"/>
        </w:rPr>
        <w:t xml:space="preserve">. </w:t>
      </w:r>
      <w:r w:rsidRPr="00E41D3F">
        <w:rPr>
          <w:rFonts w:ascii="Calibri Light" w:eastAsia="Arial" w:hAnsi="Calibri Light" w:cs="Calibri Light"/>
          <w:kern w:val="2"/>
          <w:lang w:val="lt-LT"/>
        </w:rPr>
        <w:t>Šiame papunktyje nurodytų įsipareigojimų laikymosi tikrinimo tvarka nustatoma Specialiosiose sąlygose;</w:t>
      </w:r>
    </w:p>
    <w:p w14:paraId="094D9E91"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3.1.1.4. užtikrintų nustatytų kokybės vadybos sistemos ir (arba) aplinkos apsaugos vadybos sistemos standartų taikymą, jeigu to reikalaujama pirkimo dokumentuose, ir turėtų tą patvirtinančius dokumentus;</w:t>
      </w:r>
    </w:p>
    <w:p w14:paraId="01C8E6E3"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3.1.1.5. </w:t>
      </w:r>
      <w:r w:rsidRPr="00E41D3F">
        <w:rPr>
          <w:rFonts w:ascii="Calibri Light" w:eastAsia="Times New Roman" w:hAnsi="Calibri Light" w:cs="Calibri Light"/>
          <w:color w:val="000000"/>
          <w:shd w:val="clear" w:color="auto" w:fill="FFFFFF"/>
          <w:lang w:val="lt-LT"/>
        </w:rPr>
        <w:t xml:space="preserve">atitiktų nacionalinio saugumo interesus </w:t>
      </w:r>
      <w:r w:rsidRPr="00E41D3F">
        <w:rPr>
          <w:rFonts w:ascii="Calibri Light" w:eastAsia="Arial" w:hAnsi="Calibri Light" w:cs="Calibri Light"/>
          <w:kern w:val="2"/>
          <w:lang w:val="lt-LT"/>
        </w:rPr>
        <w:t>bei nebūtų registruotas (nuolat gyvenantis ar turintis pilietybę) nepatikimomis laikomose valstybėse ar teritorijose</w:t>
      </w:r>
      <w:r w:rsidRPr="00E41D3F">
        <w:rPr>
          <w:rFonts w:ascii="Calibri Light" w:eastAsia="Times New Roman" w:hAnsi="Calibri Light" w:cs="Calibri Light"/>
          <w:color w:val="000000"/>
          <w:shd w:val="clear" w:color="auto" w:fill="FFFFFF"/>
          <w:lang w:val="lt-LT"/>
        </w:rPr>
        <w:t>, jei tokie reikalavimai buvo numatyti pirkimo dokumentuose</w:t>
      </w:r>
      <w:r w:rsidRPr="00E41D3F">
        <w:rPr>
          <w:rFonts w:ascii="Calibri Light" w:eastAsia="Times New Roman" w:hAnsi="Calibri Light" w:cs="Calibri Light"/>
          <w:color w:val="000000"/>
          <w:lang w:val="lt-LT"/>
        </w:rPr>
        <w:t>.</w:t>
      </w:r>
    </w:p>
    <w:p w14:paraId="134E4D83" w14:textId="77777777" w:rsidR="00107249" w:rsidRPr="00E41D3F" w:rsidRDefault="00107249" w:rsidP="00107249">
      <w:pPr>
        <w:spacing w:after="0" w:line="240" w:lineRule="auto"/>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3.1.2. Tuo atveju, kai Tiekėjas yra jungtinės veiklos </w:t>
      </w:r>
      <w:r w:rsidRPr="00E41D3F">
        <w:rPr>
          <w:rFonts w:ascii="Calibri Light" w:eastAsia="Arial" w:hAnsi="Calibri Light" w:cs="Calibri Light"/>
          <w:kern w:val="2"/>
          <w:lang w:val="lt-LT"/>
        </w:rPr>
        <w:t>sutarties pagrindu veikianti tiekėjų grupė</w:t>
      </w:r>
      <w:r w:rsidRPr="00E41D3F">
        <w:rPr>
          <w:rFonts w:ascii="Calibri Light" w:eastAsia="Times New Roman" w:hAnsi="Calibri Light" w:cs="Calibri Light"/>
          <w:color w:val="000000"/>
          <w:lang w:val="lt-LT"/>
        </w:rPr>
        <w:t>, jos nariai Pirkėjui už Sutarties vykdymą atsako solidariai. </w:t>
      </w:r>
      <w:r w:rsidRPr="00E41D3F">
        <w:rPr>
          <w:rFonts w:ascii="Calibri Light" w:eastAsia="Times New Roman" w:hAnsi="Calibri Light" w:cs="Calibri Light"/>
          <w:color w:val="000000"/>
          <w:shd w:val="clear" w:color="auto" w:fill="FFFFFF"/>
          <w:lang w:val="lt-LT"/>
        </w:rPr>
        <w:t>Jeigu Tiekėjas remiasi </w:t>
      </w:r>
      <w:r w:rsidRPr="00E41D3F">
        <w:rPr>
          <w:rFonts w:ascii="Calibri Light" w:eastAsia="Times New Roman" w:hAnsi="Calibri Light" w:cs="Calibri Light"/>
          <w:color w:val="000000"/>
          <w:lang w:val="lt-LT"/>
        </w:rPr>
        <w:t>ūkio </w:t>
      </w:r>
      <w:r w:rsidRPr="00E41D3F">
        <w:rPr>
          <w:rFonts w:ascii="Calibri Light" w:eastAsia="Times New Roman" w:hAnsi="Calibri Light" w:cs="Calibri Light"/>
          <w:color w:val="000000"/>
          <w:shd w:val="clear" w:color="auto" w:fill="FFFFFF"/>
          <w:lang w:val="lt-LT"/>
        </w:rPr>
        <w:t>subjektų pajėgumais, siekdamas atitikti finansinio ir ekonominio pajėgumo reikalavimus, Tiekėjas su tokiais </w:t>
      </w:r>
      <w:r w:rsidRPr="00E41D3F">
        <w:rPr>
          <w:rFonts w:ascii="Calibri Light" w:eastAsia="Times New Roman" w:hAnsi="Calibri Light" w:cs="Calibri Light"/>
          <w:color w:val="000000"/>
          <w:lang w:val="lt-LT"/>
        </w:rPr>
        <w:t>ūkio </w:t>
      </w:r>
      <w:r w:rsidRPr="00E41D3F">
        <w:rPr>
          <w:rFonts w:ascii="Calibri Light" w:eastAsia="Times New Roman" w:hAnsi="Calibri Light" w:cs="Calibri Light"/>
          <w:color w:val="000000"/>
          <w:shd w:val="clear" w:color="auto" w:fill="FFFFFF"/>
          <w:lang w:val="lt-LT"/>
        </w:rPr>
        <w:t>subjektais už Sutarties vykdymą atsako solidariai (jeigu to buvo reikalaujama pirkimo dokumentuose).</w:t>
      </w:r>
    </w:p>
    <w:p w14:paraId="3E00532A" w14:textId="77777777" w:rsidR="00107249" w:rsidRPr="00E41D3F" w:rsidRDefault="00107249" w:rsidP="00107249">
      <w:pPr>
        <w:spacing w:after="0" w:line="240" w:lineRule="auto"/>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D83420F"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1F89FE16"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3.2.</w:t>
      </w:r>
      <w:r w:rsidRPr="00E41D3F">
        <w:rPr>
          <w:rFonts w:ascii="Calibri Light" w:eastAsia="Times New Roman" w:hAnsi="Calibri Light" w:cs="Calibri Light"/>
          <w:color w:val="000000"/>
          <w:lang w:val="lt-LT"/>
        </w:rPr>
        <w:t xml:space="preserve">  </w:t>
      </w:r>
      <w:r w:rsidRPr="00E41D3F">
        <w:rPr>
          <w:rFonts w:ascii="Calibri Light" w:eastAsia="Times New Roman" w:hAnsi="Calibri Light" w:cs="Calibri Light"/>
          <w:b/>
          <w:bCs/>
          <w:color w:val="000000"/>
          <w:lang w:val="lt-LT"/>
        </w:rPr>
        <w:t>Subtiekėjų bei specialistų pasitelkimas ir keitimas</w:t>
      </w:r>
    </w:p>
    <w:p w14:paraId="0BE55428"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77DA44EA" w14:textId="77777777" w:rsidR="00107249" w:rsidRPr="00E41D3F" w:rsidRDefault="00107249" w:rsidP="00107249">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shd w:val="clear" w:color="auto" w:fill="FFFFFF"/>
          <w:lang w:val="lt-LT"/>
        </w:rPr>
      </w:pPr>
      <w:r w:rsidRPr="00E41D3F">
        <w:rPr>
          <w:rFonts w:ascii="Calibri Light" w:eastAsia="Arial" w:hAnsi="Calibri Light" w:cs="Calibri Light"/>
          <w:kern w:val="2"/>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B92C2AB" w14:textId="77777777" w:rsidR="00107249" w:rsidRPr="00E41D3F" w:rsidRDefault="00107249" w:rsidP="00107249">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shd w:val="clear" w:color="auto" w:fill="FFFFFF"/>
          <w:lang w:val="lt-LT"/>
        </w:rPr>
      </w:pPr>
      <w:r w:rsidRPr="00E41D3F">
        <w:rPr>
          <w:rFonts w:ascii="Calibri Light" w:eastAsia="Arial" w:hAnsi="Calibri Light" w:cs="Calibri Light"/>
          <w:kern w:val="2"/>
          <w:lang w:val="lt-LT"/>
        </w:rPr>
        <w:lastRenderedPageBreak/>
        <w:t>3.2.2. Sutarties vykdymui pasitelkiami subtiekėjai ir (ar) specialistai (jeigu tokie pasitelkiami) nurodomi Specialiosiose sąlygose.</w:t>
      </w:r>
    </w:p>
    <w:p w14:paraId="1842BEC4" w14:textId="77777777" w:rsidR="00107249" w:rsidRPr="00E41D3F" w:rsidRDefault="00107249" w:rsidP="00107249">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lang w:val="lt-LT"/>
        </w:rPr>
      </w:pPr>
      <w:r w:rsidRPr="00E41D3F">
        <w:rPr>
          <w:rFonts w:ascii="Calibri Light" w:eastAsia="Arial" w:hAnsi="Calibri Light" w:cs="Calibri Light"/>
          <w:kern w:val="2"/>
          <w:lang w:val="lt-LT"/>
        </w:rPr>
        <w:t>3.2.3. Tiekėjas gali keisti ir (ar) pasitelkti subtiekėjus ir (ar) specialistus šiame Sutarties poskyryje nustatytais atvejais ir tvarka.</w:t>
      </w:r>
    </w:p>
    <w:p w14:paraId="539D11DC" w14:textId="77777777" w:rsidR="00107249" w:rsidRPr="00E41D3F" w:rsidRDefault="00107249" w:rsidP="00107249">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kern w:val="2"/>
          <w:shd w:val="clear" w:color="auto" w:fill="FFFFFF"/>
          <w:lang w:val="lt-LT"/>
        </w:rPr>
      </w:pPr>
      <w:r w:rsidRPr="00E41D3F">
        <w:rPr>
          <w:rFonts w:ascii="Calibri Light" w:eastAsia="Cambria" w:hAnsi="Calibri Light" w:cs="Calibri Light"/>
          <w:kern w:val="2"/>
          <w:lang w:val="lt-LT"/>
        </w:rPr>
        <w:t>3.2.4. Naujas subtiekėjas ar specialistas gali pradėti vykdyti jiems Tiekėjo pavestus įsipareigojimus pagal Sutartį ne anksčiau, nei bus pasirašytas Susitarimas.</w:t>
      </w:r>
    </w:p>
    <w:p w14:paraId="4BC308A7" w14:textId="77777777" w:rsidR="00107249" w:rsidRPr="00E41D3F" w:rsidRDefault="00107249" w:rsidP="00107249">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kern w:val="2"/>
          <w:lang w:val="lt-LT"/>
        </w:rPr>
      </w:pPr>
      <w:r w:rsidRPr="00E41D3F">
        <w:rPr>
          <w:rFonts w:ascii="Calibri Light" w:eastAsia="Cambria" w:hAnsi="Calibri Light" w:cs="Calibri Light"/>
          <w:kern w:val="2"/>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41D3F">
        <w:rPr>
          <w:rFonts w:ascii="Calibri Light" w:eastAsia="Arial" w:hAnsi="Calibri Light" w:cs="Calibri Light"/>
          <w:kern w:val="2"/>
          <w:lang w:val="lt-LT"/>
        </w:rPr>
        <w:t xml:space="preserve">nebūti registruotu (nuolat gyvenančiu ar turinčiu pilietybę) nepatikimomis laikomose valstybėse ar teritorijose </w:t>
      </w:r>
      <w:r w:rsidRPr="00E41D3F">
        <w:rPr>
          <w:rFonts w:ascii="Calibri Light" w:eastAsia="Cambria" w:hAnsi="Calibri Light" w:cs="Calibri Light"/>
          <w:kern w:val="2"/>
          <w:lang w:val="lt-LT"/>
        </w:rPr>
        <w:t>(jei taikoma) ir Tiekėjo pasiūlyme nurodytų sąlygų pirkimo dokumentuose nustatytiems Kokybiniams kriterijams pagrįsti (jei taikoma), Tiekėjui taikoma Specialiosiose sąlygose nustatyto dydžio bauda.</w:t>
      </w:r>
    </w:p>
    <w:p w14:paraId="142FBF72" w14:textId="77777777" w:rsidR="00107249" w:rsidRPr="00E41D3F" w:rsidRDefault="00107249" w:rsidP="00107249">
      <w:pPr>
        <w:widowControl w:val="0"/>
        <w:tabs>
          <w:tab w:val="left" w:pos="993"/>
        </w:tabs>
        <w:spacing w:after="0" w:line="240" w:lineRule="auto"/>
        <w:rPr>
          <w:rFonts w:ascii="Calibri Light" w:eastAsia="Arial" w:hAnsi="Calibri Light" w:cs="Calibri Light"/>
          <w:kern w:val="2"/>
          <w:shd w:val="clear" w:color="auto" w:fill="FFFFFF"/>
          <w:lang w:val="lt-LT"/>
        </w:rPr>
      </w:pPr>
      <w:r w:rsidRPr="00E41D3F">
        <w:rPr>
          <w:rFonts w:ascii="Calibri Light" w:eastAsia="Arial" w:hAnsi="Calibri Light" w:cs="Calibri Light"/>
          <w:kern w:val="2"/>
          <w:lang w:val="lt-LT"/>
        </w:rPr>
        <w:t xml:space="preserve">3.2.6. Tiekėjas turi teisę Sutarties vykdymui pasitelkti naujus, Specialiosiose sąlygose nenurodytus subtiekėjus, kurių pajėgumais Tiekėjas </w:t>
      </w:r>
      <w:r w:rsidRPr="00E41D3F">
        <w:rPr>
          <w:rFonts w:ascii="Calibri Light" w:eastAsia="Cambria" w:hAnsi="Calibri Light" w:cs="Calibri Light"/>
          <w:kern w:val="2"/>
          <w:lang w:val="lt-LT"/>
        </w:rPr>
        <w:t>nesirėmė pirkimo dokumentuose numatytiems kvalifikacijos reikalavimams pagrįsti.</w:t>
      </w:r>
    </w:p>
    <w:p w14:paraId="06D0248D" w14:textId="77777777" w:rsidR="00107249" w:rsidRPr="00E41D3F" w:rsidRDefault="00107249" w:rsidP="00107249">
      <w:pPr>
        <w:widowControl w:val="0"/>
        <w:tabs>
          <w:tab w:val="left" w:pos="993"/>
        </w:tabs>
        <w:spacing w:after="0" w:line="240" w:lineRule="auto"/>
        <w:rPr>
          <w:rFonts w:ascii="Calibri Light" w:eastAsia="Arial" w:hAnsi="Calibri Light" w:cs="Calibri Light"/>
          <w:kern w:val="2"/>
          <w:shd w:val="clear" w:color="auto" w:fill="FFFFFF"/>
          <w:lang w:val="lt-LT"/>
        </w:rPr>
      </w:pPr>
      <w:r w:rsidRPr="00E41D3F">
        <w:rPr>
          <w:rFonts w:ascii="Calibri Light" w:eastAsia="Arial" w:hAnsi="Calibri Light" w:cs="Calibri Light"/>
          <w:kern w:val="2"/>
          <w:lang w:val="lt-LT"/>
        </w:rPr>
        <w:t xml:space="preserve">3.2.7. Sudarius Sutartį, tačiau ne vėliau negu Sutartis pradedama vykdyti, Tiekėjas įsipareigoja Pirkėjui pranešti tuo metu žinomų subtiekėjų, kurių pajėgumais Tiekėjas </w:t>
      </w:r>
      <w:r w:rsidRPr="00E41D3F">
        <w:rPr>
          <w:rFonts w:ascii="Calibri Light" w:eastAsia="Cambria" w:hAnsi="Calibri Light" w:cs="Calibri Light"/>
          <w:kern w:val="2"/>
          <w:lang w:val="lt-LT"/>
        </w:rPr>
        <w:t>nesirėmė pirkimo dokumentuose numatytiems kvalifikacijos reikalavimams pagrįsti,</w:t>
      </w:r>
      <w:r w:rsidRPr="00E41D3F">
        <w:rPr>
          <w:rFonts w:ascii="Calibri Light" w:eastAsia="Arial" w:hAnsi="Calibri Light" w:cs="Calibri Light"/>
          <w:kern w:val="2"/>
          <w:lang w:val="lt-LT"/>
        </w:rPr>
        <w:t xml:space="preserve"> pavadinimus, juridinio asmens kodą, kontaktinius duomenis, jų atstovus.</w:t>
      </w:r>
    </w:p>
    <w:p w14:paraId="7A16E82C" w14:textId="77777777" w:rsidR="00107249" w:rsidRPr="00E41D3F" w:rsidRDefault="00107249" w:rsidP="00107249">
      <w:pPr>
        <w:widowControl w:val="0"/>
        <w:tabs>
          <w:tab w:val="left" w:pos="993"/>
        </w:tabs>
        <w:spacing w:after="0" w:line="240" w:lineRule="auto"/>
        <w:rPr>
          <w:rFonts w:ascii="Calibri Light" w:eastAsia="Cambria" w:hAnsi="Calibri Light" w:cs="Calibri Light"/>
          <w:kern w:val="2"/>
          <w:shd w:val="clear" w:color="auto" w:fill="FFFFFF"/>
          <w:lang w:val="lt-LT"/>
        </w:rPr>
      </w:pPr>
      <w:r w:rsidRPr="00E41D3F">
        <w:rPr>
          <w:rFonts w:ascii="Calibri Light" w:eastAsia="Arial" w:hAnsi="Calibri Light" w:cs="Calibri Light"/>
          <w:kern w:val="2"/>
          <w:lang w:val="lt-LT"/>
        </w:rPr>
        <w:t>3.2.8. Tiekėjas, bet kuriuo Sutarties vykdymo metu,</w:t>
      </w:r>
      <w:r w:rsidRPr="00E41D3F">
        <w:rPr>
          <w:rFonts w:ascii="Calibri Light" w:eastAsia="Cambria" w:hAnsi="Calibri Light" w:cs="Calibri Light"/>
          <w:kern w:val="2"/>
          <w:lang w:val="lt-LT"/>
        </w:rPr>
        <w:t xml:space="preserve"> subtiekėjus, kurių pajėgumais Tiekėjas nesirėmė pirkimo dokumentuose numatytiems kvalifikacijos reikalavimams pagrįsti, gali keisti savo nuožiūra.</w:t>
      </w:r>
    </w:p>
    <w:p w14:paraId="5BD5CD9A" w14:textId="77777777" w:rsidR="00107249" w:rsidRPr="00E41D3F" w:rsidRDefault="00107249" w:rsidP="00107249">
      <w:pPr>
        <w:widowControl w:val="0"/>
        <w:pBdr>
          <w:top w:val="nil"/>
          <w:left w:val="nil"/>
          <w:bottom w:val="nil"/>
          <w:right w:val="nil"/>
          <w:between w:val="nil"/>
        </w:pBdr>
        <w:tabs>
          <w:tab w:val="left" w:pos="993"/>
        </w:tabs>
        <w:spacing w:after="0" w:line="240" w:lineRule="auto"/>
        <w:rPr>
          <w:rFonts w:ascii="Calibri Light" w:eastAsia="Cambria" w:hAnsi="Calibri Light" w:cs="Calibri Light"/>
          <w:kern w:val="2"/>
          <w:lang w:val="lt-LT"/>
        </w:rPr>
      </w:pPr>
      <w:r w:rsidRPr="00E41D3F">
        <w:rPr>
          <w:rFonts w:ascii="Calibri Light" w:eastAsia="Arial" w:hAnsi="Calibri Light" w:cs="Calibri Light"/>
          <w:kern w:val="2"/>
          <w:lang w:val="lt-LT"/>
        </w:rPr>
        <w:t>3.2.9. Tiekėjas, bet kuriuo Sutarties vykdymo metu,</w:t>
      </w:r>
      <w:r w:rsidRPr="00E41D3F">
        <w:rPr>
          <w:rFonts w:ascii="Calibri Light" w:eastAsia="Cambria" w:hAnsi="Calibri Light" w:cs="Calibri Light"/>
          <w:kern w:val="2"/>
          <w:lang w:val="lt-LT"/>
        </w:rPr>
        <w:t xml:space="preserve"> ne vėliau nei prieš 5 (penkias) darbo dienas</w:t>
      </w:r>
      <w:r w:rsidRPr="00E41D3F">
        <w:rPr>
          <w:rFonts w:ascii="Calibri Light" w:eastAsia="Arial" w:hAnsi="Calibri Light" w:cs="Calibri Light"/>
          <w:kern w:val="2"/>
          <w:lang w:val="lt-LT"/>
        </w:rPr>
        <w:t xml:space="preserve"> iki numatomo naujo subtiekėjo, kurio pajėgumais Tiekėjas </w:t>
      </w:r>
      <w:r w:rsidRPr="00E41D3F">
        <w:rPr>
          <w:rFonts w:ascii="Calibri Light" w:eastAsia="Cambria" w:hAnsi="Calibri Light" w:cs="Calibri Light"/>
          <w:kern w:val="2"/>
          <w:lang w:val="lt-LT"/>
        </w:rPr>
        <w:t>nesirėmė pirkimo dokumentuose numatytiems kvalifikacijos reikalavimams pagrįsti,</w:t>
      </w:r>
      <w:r w:rsidRPr="00E41D3F">
        <w:rPr>
          <w:rFonts w:ascii="Calibri Light" w:eastAsia="Arial" w:hAnsi="Calibri Light" w:cs="Calibri Light"/>
          <w:kern w:val="2"/>
          <w:lang w:val="lt-LT"/>
        </w:rPr>
        <w:t xml:space="preserve"> pasitelkimo ir (arba) keitimo apie tai privalo informuoti </w:t>
      </w:r>
      <w:r w:rsidRPr="00E41D3F">
        <w:rPr>
          <w:rFonts w:ascii="Calibri Light" w:eastAsia="Calibri" w:hAnsi="Calibri Light" w:cs="Calibri Light"/>
          <w:kern w:val="2"/>
          <w:lang w:val="lt-LT"/>
        </w:rPr>
        <w:t>Pirkėją</w:t>
      </w:r>
      <w:r w:rsidRPr="00E41D3F">
        <w:rPr>
          <w:rFonts w:ascii="Calibri Light" w:eastAsia="Arial" w:hAnsi="Calibri Light" w:cs="Calibri Light"/>
          <w:kern w:val="2"/>
          <w:lang w:val="lt-LT"/>
        </w:rPr>
        <w:t xml:space="preserve">. </w:t>
      </w:r>
      <w:r w:rsidRPr="00E41D3F">
        <w:rPr>
          <w:rFonts w:ascii="Calibri Light" w:eastAsia="Calibri" w:hAnsi="Calibri Light" w:cs="Calibri Light"/>
          <w:kern w:val="2"/>
          <w:lang w:val="lt-LT"/>
        </w:rPr>
        <w:t xml:space="preserve">Pirkėjas (jeigu buvo taikoma pirkimo dokumentuose) turi patikrinti, ar nėra </w:t>
      </w:r>
      <w:r w:rsidRPr="00E41D3F">
        <w:rPr>
          <w:rFonts w:ascii="Calibri Light" w:eastAsia="Cambria" w:hAnsi="Calibri Light" w:cs="Calibri Light"/>
          <w:kern w:val="2"/>
          <w:lang w:val="lt-LT"/>
        </w:rPr>
        <w:t xml:space="preserve">subtiekėjo pašalinimo pagrindų ir subtiekėjo atitiktį nacionalinio saugumo interesams ir reikalavimams </w:t>
      </w:r>
      <w:r w:rsidRPr="00E41D3F">
        <w:rPr>
          <w:rFonts w:ascii="Calibri Light" w:eastAsia="Arial" w:hAnsi="Calibri Light" w:cs="Calibri Light"/>
          <w:kern w:val="2"/>
          <w:lang w:val="lt-LT"/>
        </w:rPr>
        <w:t>nebūti registruotu (nuolat gyvenančiu ar turinčiu pilietybę) nepatikimomis laikomose valstybėse ar teritorijose</w:t>
      </w:r>
      <w:r w:rsidRPr="00E41D3F">
        <w:rPr>
          <w:rFonts w:ascii="Calibri Light" w:eastAsia="Cambria" w:hAnsi="Calibri Light" w:cs="Calibri Light"/>
          <w:kern w:val="2"/>
          <w:lang w:val="lt-LT"/>
        </w:rPr>
        <w:t>. Jeigu subtiekėjo padėtis neatitinka bent vieno iš nurodytų reikalavimų, Pirkėjas reikalauja pakeisti šį subtiekėją reikalavimus atitinkančiu subtiekėju.</w:t>
      </w:r>
      <w:r w:rsidRPr="00E41D3F">
        <w:rPr>
          <w:rFonts w:ascii="Calibri Light" w:eastAsia="Calibri" w:hAnsi="Calibri Light" w:cs="Calibri Light"/>
          <w:kern w:val="2"/>
          <w:lang w:val="lt-LT"/>
        </w:rPr>
        <w:t xml:space="preserve"> </w:t>
      </w:r>
      <w:r w:rsidRPr="00E41D3F">
        <w:rPr>
          <w:rFonts w:ascii="Calibri Light" w:eastAsia="Cambria" w:hAnsi="Calibri Light" w:cs="Calibri Light"/>
          <w:kern w:val="2"/>
          <w:lang w:val="lt-LT"/>
        </w:rPr>
        <w:t>Pirkėjas</w:t>
      </w:r>
      <w:r w:rsidRPr="00E41D3F">
        <w:rPr>
          <w:rFonts w:ascii="Calibri Light" w:eastAsia="Calibri" w:hAnsi="Calibri Light" w:cs="Calibri Light"/>
          <w:kern w:val="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E41D3F">
        <w:rPr>
          <w:rFonts w:ascii="Calibri Light" w:eastAsia="Cambria" w:hAnsi="Calibri Light" w:cs="Calibri Light"/>
          <w:kern w:val="2"/>
          <w:lang w:val="lt-LT"/>
        </w:rPr>
        <w:t>Pirkėjui sutikus, Šalys pasirašo Susitarimą, kuris laikomas neatsiejama Sutarties dalimi.</w:t>
      </w:r>
    </w:p>
    <w:p w14:paraId="343D8342" w14:textId="77777777" w:rsidR="00107249" w:rsidRPr="00E41D3F" w:rsidRDefault="00107249" w:rsidP="00107249">
      <w:pPr>
        <w:widowControl w:val="0"/>
        <w:pBdr>
          <w:top w:val="nil"/>
          <w:left w:val="nil"/>
          <w:bottom w:val="nil"/>
          <w:right w:val="nil"/>
          <w:between w:val="nil"/>
        </w:pBdr>
        <w:tabs>
          <w:tab w:val="left" w:pos="993"/>
        </w:tabs>
        <w:spacing w:after="0" w:line="240" w:lineRule="auto"/>
        <w:rPr>
          <w:rFonts w:ascii="Calibri Light" w:eastAsia="Arial" w:hAnsi="Calibri Light" w:cs="Calibri Light"/>
          <w:kern w:val="2"/>
          <w:shd w:val="clear" w:color="auto" w:fill="FFFFFF"/>
          <w:lang w:val="lt-LT"/>
        </w:rPr>
      </w:pPr>
      <w:r w:rsidRPr="00E41D3F">
        <w:rPr>
          <w:rFonts w:ascii="Calibri Light" w:eastAsia="Arial" w:hAnsi="Calibri Light" w:cs="Calibri Light"/>
          <w:kern w:val="2"/>
          <w:lang w:val="lt-LT"/>
        </w:rPr>
        <w:t>3.2.10. Subtiekėjai, kurių pajėgumais Tiekėjas rėmėsi, kad atitiktų pirkimo dokumentuose nustatytus kvalifikacijos reikalavimus, gali būti keičiami tik šiais atvejais:</w:t>
      </w:r>
    </w:p>
    <w:p w14:paraId="36E14D8C" w14:textId="77777777" w:rsidR="00107249" w:rsidRPr="00E41D3F" w:rsidRDefault="00107249" w:rsidP="00107249">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E41D3F">
        <w:rPr>
          <w:rFonts w:ascii="Calibri Light" w:eastAsia="Cambria" w:hAnsi="Calibri Light" w:cs="Calibri Light"/>
          <w:kern w:val="2"/>
          <w:lang w:val="lt-LT"/>
        </w:rPr>
        <w:t xml:space="preserve">3.2.10.1. kai subtiekėjui </w:t>
      </w:r>
      <w:r w:rsidRPr="00E41D3F">
        <w:rPr>
          <w:rFonts w:ascii="Calibri Light" w:eastAsia="Calibri" w:hAnsi="Calibri Light" w:cs="Calibri Light"/>
          <w:kern w:val="2"/>
          <w:lang w:val="lt-LT"/>
        </w:rPr>
        <w:t>iškelta bankroto byla, pradėtas bankroto procesas ne teismo tvarka, jis tampa nemokus arba yra nemokumo tikimybė, sustabdo ūkinę veiklą ar kai įstatymuose ir kituose teisės aktuose nustatyta tvarka susidaro analogiška situacija</w:t>
      </w:r>
      <w:r w:rsidRPr="00E41D3F">
        <w:rPr>
          <w:rFonts w:ascii="Calibri Light" w:eastAsia="Cambria" w:hAnsi="Calibri Light" w:cs="Calibri Light"/>
          <w:kern w:val="2"/>
          <w:lang w:val="lt-LT"/>
        </w:rPr>
        <w:t>;</w:t>
      </w:r>
    </w:p>
    <w:p w14:paraId="7C68D424" w14:textId="77777777" w:rsidR="00107249" w:rsidRPr="00E41D3F" w:rsidRDefault="00107249" w:rsidP="00107249">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E41D3F">
        <w:rPr>
          <w:rFonts w:ascii="Calibri Light" w:eastAsia="Cambria" w:hAnsi="Calibri Light" w:cs="Calibri Light"/>
          <w:kern w:val="2"/>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5C9F5293" w14:textId="77777777" w:rsidR="00107249" w:rsidRPr="00E41D3F" w:rsidRDefault="00107249" w:rsidP="00107249">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E41D3F">
        <w:rPr>
          <w:rFonts w:ascii="Calibri Light" w:eastAsia="Cambria" w:hAnsi="Calibri Light" w:cs="Calibri Light"/>
          <w:kern w:val="2"/>
          <w:lang w:val="lt-LT"/>
        </w:rPr>
        <w:t>3.2.10.3. Tiekėjas ar subtiekėjas privalo pakeisti subtiekėją, jei paaiškėja, kad jis neatitinka jam pirkimo dokumentuose keliamų reikalavimų.</w:t>
      </w:r>
    </w:p>
    <w:p w14:paraId="672FC803" w14:textId="77777777" w:rsidR="00107249" w:rsidRPr="00E41D3F" w:rsidRDefault="00107249" w:rsidP="00107249">
      <w:pPr>
        <w:widowControl w:val="0"/>
        <w:pBdr>
          <w:top w:val="nil"/>
          <w:left w:val="nil"/>
          <w:bottom w:val="nil"/>
          <w:right w:val="nil"/>
          <w:between w:val="nil"/>
        </w:pBdr>
        <w:tabs>
          <w:tab w:val="left" w:pos="993"/>
        </w:tabs>
        <w:spacing w:after="0" w:line="240" w:lineRule="auto"/>
        <w:rPr>
          <w:rFonts w:ascii="Calibri Light" w:eastAsia="Cambria" w:hAnsi="Calibri Light" w:cs="Calibri Light"/>
          <w:kern w:val="2"/>
          <w:lang w:val="lt-LT"/>
        </w:rPr>
      </w:pPr>
      <w:r w:rsidRPr="00E41D3F">
        <w:rPr>
          <w:rFonts w:ascii="Calibri Light" w:eastAsia="Cambria" w:hAnsi="Calibri Light" w:cs="Calibri Light"/>
          <w:kern w:val="2"/>
          <w:lang w:val="lt-LT"/>
        </w:rPr>
        <w:t>3.2.11. </w:t>
      </w:r>
      <w:r w:rsidRPr="00E41D3F">
        <w:rPr>
          <w:rFonts w:ascii="Calibri Light" w:eastAsia="Calibri" w:hAnsi="Calibri Light" w:cs="Calibri Light"/>
          <w:kern w:val="2"/>
          <w:lang w:val="lt-LT"/>
        </w:rPr>
        <w:tab/>
      </w:r>
      <w:r w:rsidRPr="00E41D3F">
        <w:rPr>
          <w:rFonts w:ascii="Calibri Light" w:eastAsia="Cambria" w:hAnsi="Calibri Light" w:cs="Calibri Light"/>
          <w:kern w:val="2"/>
          <w:lang w:val="lt-LT"/>
        </w:rPr>
        <w:t>Tiekėjo (ar subtiekėjų) specialistai, vykdantys Sutartį, gali būti keičiami šiais atvejais:</w:t>
      </w:r>
    </w:p>
    <w:p w14:paraId="2F190989" w14:textId="77777777" w:rsidR="00107249" w:rsidRPr="00E41D3F" w:rsidRDefault="00107249" w:rsidP="00107249">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E41D3F">
        <w:rPr>
          <w:rFonts w:ascii="Calibri Light" w:eastAsia="Cambria" w:hAnsi="Calibri Light" w:cs="Calibri Light"/>
          <w:kern w:val="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E8F9C91" w14:textId="77777777" w:rsidR="00107249" w:rsidRPr="00E41D3F" w:rsidRDefault="00107249" w:rsidP="00107249">
      <w:pPr>
        <w:widowControl w:val="0"/>
        <w:pBdr>
          <w:top w:val="nil"/>
          <w:left w:val="nil"/>
          <w:bottom w:val="nil"/>
          <w:right w:val="nil"/>
          <w:between w:val="nil"/>
        </w:pBdr>
        <w:tabs>
          <w:tab w:val="left" w:pos="1134"/>
          <w:tab w:val="left" w:pos="1418"/>
        </w:tabs>
        <w:spacing w:after="0" w:line="240" w:lineRule="auto"/>
        <w:rPr>
          <w:rFonts w:ascii="Calibri Light" w:eastAsia="Cambria" w:hAnsi="Calibri Light" w:cs="Calibri Light"/>
          <w:kern w:val="2"/>
          <w:lang w:val="lt-LT"/>
        </w:rPr>
      </w:pPr>
      <w:r w:rsidRPr="00E41D3F">
        <w:rPr>
          <w:rFonts w:ascii="Calibri Light" w:eastAsia="Cambria" w:hAnsi="Calibri Light" w:cs="Calibri Light"/>
          <w:kern w:val="2"/>
          <w:lang w:val="lt-LT"/>
        </w:rPr>
        <w:t>3.2.11.2. Pirkėjo iniciatyva, jei Pirkėjas turi pagrįstų įtarimų, kad Tiekėjo Sutarties vykdymui paskirtas specialistas nekompetentingas vykdyti nustatytas pareigas;</w:t>
      </w:r>
    </w:p>
    <w:p w14:paraId="167651AD" w14:textId="77777777" w:rsidR="00107249" w:rsidRPr="00E41D3F" w:rsidRDefault="00107249" w:rsidP="00107249">
      <w:pPr>
        <w:widowControl w:val="0"/>
        <w:pBdr>
          <w:top w:val="nil"/>
          <w:left w:val="nil"/>
          <w:bottom w:val="nil"/>
          <w:right w:val="nil"/>
          <w:between w:val="nil"/>
        </w:pBdr>
        <w:tabs>
          <w:tab w:val="left" w:pos="1134"/>
          <w:tab w:val="left" w:pos="1276"/>
        </w:tabs>
        <w:spacing w:after="0" w:line="240" w:lineRule="auto"/>
        <w:rPr>
          <w:rFonts w:ascii="Calibri Light" w:eastAsia="Cambria" w:hAnsi="Calibri Light" w:cs="Calibri Light"/>
          <w:kern w:val="2"/>
          <w:lang w:val="lt-LT"/>
        </w:rPr>
      </w:pPr>
      <w:r w:rsidRPr="00E41D3F">
        <w:rPr>
          <w:rFonts w:ascii="Calibri Light" w:eastAsia="Cambria" w:hAnsi="Calibri Light" w:cs="Calibri Light"/>
          <w:kern w:val="2"/>
          <w:lang w:val="lt-LT"/>
        </w:rPr>
        <w:t>3.2.11.3. Tiekėjas ar subtiekėjas privalo pakeisti specialistą, jei paaiškėja, kad jis neatitinka jam pirkimo dokumentuose keliamų reikalavimų.</w:t>
      </w:r>
    </w:p>
    <w:p w14:paraId="54281C02" w14:textId="70135750" w:rsidR="00107249" w:rsidRPr="00E41D3F" w:rsidRDefault="00107249" w:rsidP="00107249">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E41D3F">
        <w:rPr>
          <w:rFonts w:ascii="Calibri Light" w:eastAsia="Cambria" w:hAnsi="Calibri Light" w:cs="Calibri Light"/>
          <w:color w:val="000000"/>
          <w:kern w:val="2"/>
          <w:lang w:val="lt-LT"/>
        </w:rPr>
        <w:t>3.2.12. Naujas specialistas ir (ar) subtiekėjas Tiekėjo prašymo pakeisti specialistą ir (ar) subtiekėją pateikimo metu turi atitikti pirkimo dokumentuose specialistui ir (ar) subtiekėjui keliamus reikalavimus</w:t>
      </w:r>
      <w:r w:rsidR="001A1645">
        <w:rPr>
          <w:rFonts w:ascii="Calibri Light" w:eastAsia="Cambria" w:hAnsi="Calibri Light" w:cs="Calibri Light"/>
          <w:color w:val="000000"/>
          <w:kern w:val="2"/>
          <w:lang w:val="lt-LT"/>
        </w:rPr>
        <w:t xml:space="preserve"> </w:t>
      </w:r>
      <w:r w:rsidRPr="00E41D3F">
        <w:rPr>
          <w:rFonts w:ascii="Calibri Light" w:eastAsia="Cambria" w:hAnsi="Calibri Light" w:cs="Calibri Light"/>
          <w:color w:val="000000"/>
          <w:kern w:val="2"/>
          <w:lang w:val="lt-LT"/>
        </w:rPr>
        <w:t>ir Tiekėjo pasiūlyme nurodytas Kokybinių kriterijų reikšmes.</w:t>
      </w:r>
    </w:p>
    <w:p w14:paraId="21C7617A" w14:textId="77777777" w:rsidR="00107249" w:rsidRPr="00E41D3F" w:rsidRDefault="00107249" w:rsidP="00107249">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E41D3F">
        <w:rPr>
          <w:rFonts w:ascii="Calibri Light" w:eastAsia="Cambria" w:hAnsi="Calibri Light" w:cs="Calibri Light"/>
          <w:kern w:val="2"/>
          <w:lang w:val="lt-LT"/>
        </w:rPr>
        <w:t xml:space="preserve">3.2.13. Tiekėjas privalo ne vėliau nei prieš 5 (penkias) darbo dienas iki numatomo subtiekėjo, </w:t>
      </w:r>
      <w:r w:rsidRPr="00E41D3F">
        <w:rPr>
          <w:rFonts w:ascii="Calibri Light" w:eastAsia="Arial" w:hAnsi="Calibri Light" w:cs="Calibri Light"/>
          <w:kern w:val="2"/>
          <w:lang w:val="lt-LT"/>
        </w:rPr>
        <w:t>kurio pajėgumais Tiekėjas rėmėsi, kad atitiktų pirkimo dokumentuose nustatytus kvalifikacijos reikalavimus,</w:t>
      </w:r>
      <w:r w:rsidRPr="00E41D3F">
        <w:rPr>
          <w:rFonts w:ascii="Calibri Light" w:eastAsia="Cambria" w:hAnsi="Calibri Light" w:cs="Calibri Light"/>
          <w:kern w:val="2"/>
          <w:lang w:val="lt-LT"/>
        </w:rPr>
        <w:t xml:space="preserve"> </w:t>
      </w:r>
      <w:r w:rsidRPr="00E41D3F">
        <w:rPr>
          <w:rFonts w:ascii="Calibri Light" w:eastAsia="Arial" w:hAnsi="Calibri Light" w:cs="Calibri Light"/>
          <w:kern w:val="2"/>
          <w:lang w:val="lt-LT"/>
        </w:rPr>
        <w:t xml:space="preserve">ir (ar) specialisto </w:t>
      </w:r>
      <w:r w:rsidRPr="00E41D3F">
        <w:rPr>
          <w:rFonts w:ascii="Calibri Light" w:eastAsia="Cambria" w:hAnsi="Calibri Light" w:cs="Calibri Light"/>
          <w:kern w:val="2"/>
          <w:lang w:val="lt-LT"/>
        </w:rPr>
        <w:lastRenderedPageBreak/>
        <w:t>keitimo pateikti Pirkėjui šiuos dokumentus:</w:t>
      </w:r>
    </w:p>
    <w:p w14:paraId="78F35C9C" w14:textId="77777777" w:rsidR="00107249" w:rsidRPr="00E41D3F" w:rsidRDefault="00107249" w:rsidP="00107249">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E41D3F">
        <w:rPr>
          <w:rFonts w:ascii="Calibri Light" w:eastAsia="Cambria" w:hAnsi="Calibri Light" w:cs="Calibri Light"/>
          <w:kern w:val="2"/>
          <w:lang w:val="lt-LT"/>
        </w:rPr>
        <w:t>3.2.13.1. argumentuotą rašytinį prašymą pakeisti subtiekėją ir (ar) specialistą, paaiškinant keitimo aplinkybę. Pirkėjas pasilieka teisę paprašyti įrodymų, pagrindžiančių keitimo aplinkybę;</w:t>
      </w:r>
    </w:p>
    <w:p w14:paraId="2B34BDF7" w14:textId="77777777" w:rsidR="00107249" w:rsidRPr="00E41D3F" w:rsidRDefault="00107249" w:rsidP="00107249">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E41D3F">
        <w:rPr>
          <w:rFonts w:ascii="Calibri Light" w:eastAsia="Cambria" w:hAnsi="Calibri Light" w:cs="Calibri Light"/>
          <w:kern w:val="2"/>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41D3F">
        <w:rPr>
          <w:rFonts w:ascii="Calibri Light" w:eastAsia="Arial" w:hAnsi="Calibri Light" w:cs="Calibri Light"/>
          <w:kern w:val="2"/>
          <w:lang w:val="lt-LT"/>
        </w:rPr>
        <w:t>nacionalinio saugumo interesams bei reikalavimams</w:t>
      </w:r>
      <w:r w:rsidRPr="00E41D3F">
        <w:rPr>
          <w:rFonts w:ascii="Calibri Light" w:eastAsia="Cambria" w:hAnsi="Calibri Light" w:cs="Calibri Light"/>
          <w:kern w:val="2"/>
          <w:lang w:val="lt-LT"/>
        </w:rPr>
        <w:t xml:space="preserve"> </w:t>
      </w:r>
      <w:r w:rsidRPr="00E41D3F">
        <w:rPr>
          <w:rFonts w:ascii="Calibri Light" w:eastAsia="Arial" w:hAnsi="Calibri Light" w:cs="Calibri Light"/>
          <w:kern w:val="2"/>
          <w:lang w:val="lt-LT"/>
        </w:rPr>
        <w:t>nebūti registruotu (nuolat gyvenančiu ar turinčiu pilietybę) nepatikimomis laikomose valstybėse ar teritorijose</w:t>
      </w:r>
      <w:r w:rsidRPr="00E41D3F">
        <w:rPr>
          <w:rFonts w:ascii="Calibri Light" w:eastAsia="Cambria" w:hAnsi="Calibri Light" w:cs="Calibri Light"/>
          <w:kern w:val="2"/>
          <w:lang w:val="lt-LT"/>
        </w:rPr>
        <w:t xml:space="preserve"> (jei taikoma) įrodančius dokumentus pagal Sutarties reikalavimus.</w:t>
      </w:r>
    </w:p>
    <w:p w14:paraId="216878C9" w14:textId="77777777" w:rsidR="00107249" w:rsidRPr="00E41D3F" w:rsidRDefault="00107249" w:rsidP="00107249">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E41D3F">
        <w:rPr>
          <w:rFonts w:ascii="Calibri Light" w:eastAsia="Cambria" w:hAnsi="Calibri Light" w:cs="Calibri Light"/>
          <w:kern w:val="2"/>
          <w:lang w:val="lt-LT"/>
        </w:rPr>
        <w:t xml:space="preserve">3.2.14. Pirkėjas, gavęs Tiekėjo prašymą su kitais Sutartyje nurodytais dokumentais, per 5 (penkias) darbo dienas įvertina keitimo galimybę ir raštu informuoja Tiekėją apie sutikimą pakeisti subtiekėją, </w:t>
      </w:r>
      <w:r w:rsidRPr="00E41D3F">
        <w:rPr>
          <w:rFonts w:ascii="Calibri Light" w:eastAsia="Arial" w:hAnsi="Calibri Light" w:cs="Calibri Light"/>
          <w:kern w:val="2"/>
          <w:lang w:val="lt-LT"/>
        </w:rPr>
        <w:t>kurio pajėgumais Tiekėjas rėmėsi, kad atitiktų pirkimo dokumentuose nustatytus kvalifikacijos reikalavimus,</w:t>
      </w:r>
      <w:r w:rsidRPr="00E41D3F">
        <w:rPr>
          <w:rFonts w:ascii="Calibri Light" w:eastAsia="Cambria" w:hAnsi="Calibri Light" w:cs="Calibri Light"/>
          <w:kern w:val="2"/>
          <w:lang w:val="lt-LT"/>
        </w:rPr>
        <w:t xml:space="preserve"> ir (ar) specialistą. Pirkėjui sutikus, Šalys pasirašo Susitarimą, kuris laikomas neatsiejama Sutarties dalimi.</w:t>
      </w:r>
    </w:p>
    <w:p w14:paraId="3FEE7882"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3A91E3A0"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3.3. Jungtinės veiklos partnerių keitimas</w:t>
      </w:r>
    </w:p>
    <w:p w14:paraId="09D64725"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7C741DFF"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shd w:val="clear" w:color="auto" w:fill="FFFFFF"/>
          <w:lang w:val="lt-LT"/>
        </w:rPr>
        <w:t xml:space="preserve">3.3.1. Tiekėjas, vykdantis Sutartį </w:t>
      </w:r>
      <w:r w:rsidRPr="00E41D3F">
        <w:rPr>
          <w:rFonts w:ascii="Calibri Light" w:eastAsia="Cambria" w:hAnsi="Calibri Light" w:cs="Calibri Light"/>
          <w:kern w:val="2"/>
          <w:lang w:val="lt-LT"/>
        </w:rPr>
        <w:t xml:space="preserve">kaip tiekėjų grupė, veikianti </w:t>
      </w:r>
      <w:r w:rsidRPr="00E41D3F">
        <w:rPr>
          <w:rFonts w:ascii="Calibri Light" w:eastAsia="Cambria" w:hAnsi="Calibri Light" w:cs="Calibri Light"/>
          <w:kern w:val="2"/>
          <w:shd w:val="clear" w:color="auto" w:fill="FFFFFF"/>
          <w:lang w:val="lt-LT"/>
        </w:rPr>
        <w:t>jungtinės veiklos</w:t>
      </w:r>
      <w:r w:rsidRPr="00E41D3F">
        <w:rPr>
          <w:rFonts w:ascii="Calibri Light" w:eastAsia="Cambria" w:hAnsi="Calibri Light" w:cs="Calibri Light"/>
          <w:kern w:val="2"/>
          <w:lang w:val="lt-LT"/>
        </w:rPr>
        <w:t xml:space="preserve"> sutarties</w:t>
      </w:r>
      <w:r w:rsidRPr="00E41D3F">
        <w:rPr>
          <w:rFonts w:ascii="Calibri Light" w:eastAsia="Cambria" w:hAnsi="Calibri Light" w:cs="Calibri Light"/>
          <w:kern w:val="2"/>
          <w:shd w:val="clear" w:color="auto" w:fill="FFFFFF"/>
          <w:lang w:val="lt-LT"/>
        </w:rPr>
        <w:t xml:space="preserve"> pagrindu</w:t>
      </w:r>
      <w:r w:rsidRPr="00E41D3F">
        <w:rPr>
          <w:rFonts w:ascii="Calibri Light" w:eastAsia="Times New Roman" w:hAnsi="Calibri Light" w:cs="Calibri Light"/>
          <w:color w:val="000000"/>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DAFAB63"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shd w:val="clear" w:color="auto" w:fill="FFFFFF"/>
          <w:lang w:val="lt-LT"/>
        </w:rPr>
        <w:t xml:space="preserve">3.3.2. Tiekėjas, vykdantis Sutartį </w:t>
      </w:r>
      <w:r w:rsidRPr="00E41D3F">
        <w:rPr>
          <w:rFonts w:ascii="Calibri Light" w:eastAsia="Cambria" w:hAnsi="Calibri Light" w:cs="Calibri Light"/>
          <w:kern w:val="2"/>
          <w:shd w:val="clear" w:color="auto" w:fill="FFFFFF"/>
          <w:lang w:val="lt-LT"/>
        </w:rPr>
        <w:t>kaip tiekėjų grupė</w:t>
      </w:r>
      <w:r w:rsidRPr="00E41D3F">
        <w:rPr>
          <w:rFonts w:ascii="Calibri Light" w:eastAsia="Times New Roman" w:hAnsi="Calibri Light" w:cs="Calibri Light"/>
          <w:color w:val="000000"/>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4EB03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shd w:val="clear" w:color="auto" w:fill="FFFFFF"/>
          <w:lang w:val="lt-LT"/>
        </w:rPr>
        <w:t>3.3.3. Tiekėjas privalo ne vėliau nei prieš 10 (dešimt) darbo dienų iki numatomo Partnerio keitimo arba atsisakymo pateikti Pirkėjui šiuos dokumentus:</w:t>
      </w:r>
    </w:p>
    <w:p w14:paraId="10CBBB47"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shd w:val="clear" w:color="auto" w:fill="FFFFFF"/>
          <w:lang w:val="lt-LT"/>
        </w:rPr>
        <w:t>3.3.3.1. </w:t>
      </w:r>
      <w:r w:rsidRPr="00E41D3F">
        <w:rPr>
          <w:rFonts w:ascii="Calibri Light" w:eastAsia="Cambria" w:hAnsi="Calibri Light" w:cs="Calibri Light"/>
          <w:kern w:val="2"/>
          <w:shd w:val="clear" w:color="auto" w:fill="FFFFFF"/>
          <w:lang w:val="lt-LT"/>
        </w:rPr>
        <w:t>argumentuotą</w:t>
      </w:r>
      <w:r w:rsidRPr="00E41D3F">
        <w:rPr>
          <w:rFonts w:ascii="Calibri Light" w:eastAsia="Times New Roman" w:hAnsi="Calibri Light" w:cs="Calibri Light"/>
          <w:color w:val="000000"/>
          <w:shd w:val="clear" w:color="auto" w:fill="FFFFFF"/>
          <w:lang w:val="lt-LT"/>
        </w:rPr>
        <w:t xml:space="preserve"> prašymą pakeisti Tiekėjo sudėtį ir įrodymus, pagrindžiančius bent vieną Partnerio atsisakymo ar keitimo aplinkybę, nurodytą Sutartyje;</w:t>
      </w:r>
    </w:p>
    <w:p w14:paraId="72DC3F39"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E41D3F">
        <w:rPr>
          <w:rFonts w:ascii="Calibri Light" w:eastAsia="Cambria" w:hAnsi="Calibri Light" w:cs="Calibri Light"/>
          <w:kern w:val="2"/>
          <w:shd w:val="clear" w:color="auto" w:fill="FFFFFF"/>
          <w:lang w:val="lt-LT"/>
        </w:rPr>
        <w:t>pasiliekantysis Partneris ir (ar) naujai pasitelktas Partneris</w:t>
      </w:r>
      <w:r w:rsidRPr="00E41D3F">
        <w:rPr>
          <w:rFonts w:ascii="Calibri Light" w:eastAsia="Times New Roman" w:hAnsi="Calibri Light" w:cs="Calibri Light"/>
          <w:color w:val="000000"/>
          <w:shd w:val="clear" w:color="auto" w:fill="FFFFFF"/>
          <w:lang w:val="lt-LT"/>
        </w:rPr>
        <w:t>;</w:t>
      </w:r>
    </w:p>
    <w:p w14:paraId="067262E6" w14:textId="77777777" w:rsidR="00107249" w:rsidRPr="00E41D3F" w:rsidRDefault="00107249" w:rsidP="00107249">
      <w:pPr>
        <w:spacing w:after="0" w:line="240" w:lineRule="auto"/>
        <w:rPr>
          <w:rFonts w:ascii="Calibri Light" w:eastAsia="Times New Roman" w:hAnsi="Calibri Light" w:cs="Calibri Light"/>
          <w:color w:val="000000"/>
          <w:lang w:val="lt-LT"/>
        </w:rPr>
      </w:pPr>
      <w:r w:rsidRPr="00E41D3F">
        <w:rPr>
          <w:rFonts w:ascii="Calibri Light" w:eastAsia="Times New Roman" w:hAnsi="Calibri Light" w:cs="Calibri Light"/>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41D3F">
        <w:rPr>
          <w:rFonts w:ascii="Calibri Light" w:eastAsia="Times New Roman" w:hAnsi="Calibri Light" w:cs="Calibri Light"/>
          <w:color w:val="000000"/>
          <w:lang w:val="lt-LT"/>
        </w:rPr>
        <w:t xml:space="preserve">nacionalinio saugumo interesams </w:t>
      </w:r>
      <w:r w:rsidRPr="00E41D3F">
        <w:rPr>
          <w:rFonts w:ascii="Calibri Light" w:eastAsia="Cambria" w:hAnsi="Calibri Light" w:cs="Calibri Light"/>
          <w:kern w:val="2"/>
          <w:lang w:val="lt-LT"/>
        </w:rPr>
        <w:t xml:space="preserve">bei reikalavimams </w:t>
      </w:r>
      <w:r w:rsidRPr="00E41D3F">
        <w:rPr>
          <w:rFonts w:ascii="Calibri Light" w:eastAsia="Arial" w:hAnsi="Calibri Light" w:cs="Calibri Light"/>
          <w:kern w:val="2"/>
          <w:shd w:val="clear" w:color="auto" w:fill="FFFFFF"/>
          <w:lang w:val="lt-LT"/>
        </w:rPr>
        <w:t>nebūti registruotu (nuolat gyvenančiu ar turinčiu pilietybę) nepatikimomis laikomose valstybėse ar teritorijose</w:t>
      </w:r>
      <w:r w:rsidRPr="00E41D3F">
        <w:rPr>
          <w:rFonts w:ascii="Calibri Light" w:eastAsia="Cambria" w:hAnsi="Calibri Light" w:cs="Calibri Light"/>
          <w:kern w:val="2"/>
          <w:shd w:val="clear" w:color="auto" w:fill="FFFFFF"/>
          <w:lang w:val="lt-LT"/>
        </w:rPr>
        <w:t xml:space="preserve"> (jei taikoma)</w:t>
      </w:r>
      <w:r w:rsidRPr="00E41D3F">
        <w:rPr>
          <w:rFonts w:ascii="Calibri Light" w:eastAsia="Times New Roman" w:hAnsi="Calibri Light" w:cs="Calibri Light"/>
          <w:color w:val="000000"/>
          <w:shd w:val="clear" w:color="auto" w:fill="FFFFFF"/>
          <w:lang w:val="lt-LT"/>
        </w:rPr>
        <w:t>.</w:t>
      </w:r>
    </w:p>
    <w:p w14:paraId="6D48C853" w14:textId="77777777" w:rsidR="00107249" w:rsidRPr="00E41D3F" w:rsidRDefault="00107249" w:rsidP="00107249">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kern w:val="2"/>
          <w:shd w:val="clear" w:color="auto" w:fill="FFFFFF"/>
          <w:lang w:val="lt-LT"/>
        </w:rPr>
      </w:pPr>
      <w:r w:rsidRPr="00E41D3F">
        <w:rPr>
          <w:rFonts w:ascii="Calibri Light" w:eastAsia="Times New Roman" w:hAnsi="Calibri Light" w:cs="Calibri Light"/>
          <w:color w:val="000000"/>
          <w:shd w:val="clear" w:color="auto" w:fill="FFFFFF"/>
          <w:lang w:val="lt-LT"/>
        </w:rPr>
        <w:t xml:space="preserve">3.3.4. Pirkėjas, gavęs Tiekėjo prašymą su kitais Sutartyje nurodytais dokumentais, per 10 (dešimt) darbo dienų įvertina keitimo galimybes ir raštu informuoja Tiekėją </w:t>
      </w:r>
      <w:r w:rsidRPr="00E41D3F">
        <w:rPr>
          <w:rFonts w:ascii="Calibri Light" w:eastAsia="Cambria" w:hAnsi="Calibri Light" w:cs="Calibri Light"/>
          <w:kern w:val="2"/>
          <w:shd w:val="clear" w:color="auto" w:fill="FFFFFF"/>
          <w:lang w:val="lt-LT"/>
        </w:rPr>
        <w:t>apie sutikimą arba apie ne</w:t>
      </w:r>
      <w:r w:rsidRPr="00E41D3F">
        <w:rPr>
          <w:rFonts w:ascii="Calibri Light" w:eastAsia="Cambria" w:hAnsi="Calibri Light" w:cs="Calibri Light"/>
          <w:kern w:val="2"/>
          <w:lang w:val="lt-LT"/>
        </w:rPr>
        <w:t xml:space="preserve">sutikimą </w:t>
      </w:r>
      <w:r w:rsidRPr="00E41D3F">
        <w:rPr>
          <w:rFonts w:ascii="Calibri Light" w:eastAsia="Cambria" w:hAnsi="Calibri Light" w:cs="Calibri Light"/>
          <w:kern w:val="2"/>
          <w:shd w:val="clear" w:color="auto" w:fill="FFFFFF"/>
          <w:lang w:val="lt-LT"/>
        </w:rPr>
        <w:t>atsisakyti ar pakeisti Partnerį</w:t>
      </w:r>
      <w:r w:rsidRPr="00E41D3F">
        <w:rPr>
          <w:rFonts w:ascii="Calibri Light" w:eastAsia="Times New Roman" w:hAnsi="Calibri Light" w:cs="Calibri Light"/>
          <w:color w:val="000000"/>
          <w:shd w:val="clear" w:color="auto" w:fill="FFFFFF"/>
          <w:lang w:val="lt-LT"/>
        </w:rPr>
        <w:t xml:space="preserve">. Pirkėjui sutikus, Šalys pasirašo Susitarimą, kuris laikomas neatsiejama Sutarties dalimi. </w:t>
      </w:r>
      <w:r w:rsidRPr="00E41D3F">
        <w:rPr>
          <w:rFonts w:ascii="Calibri Light" w:eastAsia="Cambria" w:hAnsi="Calibri Light" w:cs="Calibri Light"/>
          <w:kern w:val="2"/>
          <w:shd w:val="clear" w:color="auto" w:fill="FFFFFF"/>
          <w:lang w:val="lt-LT"/>
        </w:rPr>
        <w:t>Prieš Susitarimo pasirašymą, Pirkėjui pateikiama naujos jungtinės veiklos sutarties ar esamos jungtinės veiklos sutarties pakeitimo kopija arba nuorašas.</w:t>
      </w:r>
    </w:p>
    <w:p w14:paraId="7A805B7E"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2942DD6C"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3.4.  Susitarimai dėl tiesioginio atsiskaitymo su subtiekėjais</w:t>
      </w:r>
    </w:p>
    <w:p w14:paraId="05353A66"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660E1D70"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3.4.1. </w:t>
      </w:r>
      <w:r w:rsidRPr="00E41D3F">
        <w:rPr>
          <w:rFonts w:ascii="Calibri Light" w:eastAsia="Times New Roman" w:hAnsi="Calibri Light" w:cs="Calibri Light"/>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468C4F58"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3.4.1.1. </w:t>
      </w:r>
      <w:r w:rsidRPr="00E41D3F">
        <w:rPr>
          <w:rFonts w:ascii="Calibri Light" w:eastAsia="Times New Roman" w:hAnsi="Calibri Light" w:cs="Calibri Light"/>
          <w:color w:val="000000"/>
          <w:shd w:val="clear" w:color="auto" w:fill="FFFFFF"/>
          <w:lang w:val="lt-LT"/>
        </w:rPr>
        <w:t xml:space="preserve">sudarius Sutartį, Tiekėjas ne vėliau negu Sutartis pradedama vykdyti, įsipareigoja Pirkėjui raštu pateikti tuo metu žinomų subtiekėjų pavadinimus, atstovus ir jų </w:t>
      </w:r>
      <w:r w:rsidRPr="00E41D3F">
        <w:rPr>
          <w:rFonts w:ascii="Calibri Light" w:eastAsia="Cambria" w:hAnsi="Calibri Light" w:cs="Calibri Light"/>
          <w:kern w:val="2"/>
          <w:shd w:val="clear" w:color="auto" w:fill="FFFFFF"/>
          <w:lang w:val="lt-LT"/>
        </w:rPr>
        <w:t>kontaktinius duomenis</w:t>
      </w:r>
      <w:r w:rsidRPr="00E41D3F">
        <w:rPr>
          <w:rFonts w:ascii="Calibri Light" w:eastAsia="Times New Roman" w:hAnsi="Calibri Light" w:cs="Calibri Light"/>
          <w:color w:val="000000"/>
          <w:shd w:val="clear" w:color="auto" w:fill="FFFFFF"/>
          <w:lang w:val="lt-LT"/>
        </w:rPr>
        <w:t xml:space="preserve">. Pirkėjas taip pat reikalauja, kad </w:t>
      </w:r>
      <w:r w:rsidRPr="00E41D3F">
        <w:rPr>
          <w:rFonts w:ascii="Calibri Light" w:eastAsia="Times New Roman" w:hAnsi="Calibri Light" w:cs="Calibri Light"/>
          <w:color w:val="000000"/>
          <w:shd w:val="clear" w:color="auto" w:fill="FFFFFF"/>
          <w:lang w:val="lt-LT"/>
        </w:rPr>
        <w:lastRenderedPageBreak/>
        <w:t>Tiekėjas informuotų apie minėtos informacijos pasikeitimus bei</w:t>
      </w:r>
      <w:r w:rsidRPr="00E41D3F">
        <w:rPr>
          <w:rFonts w:ascii="Calibri Light" w:eastAsia="Times New Roman" w:hAnsi="Calibri Light" w:cs="Calibri Light"/>
          <w:b/>
          <w:bCs/>
          <w:color w:val="5C5D5D"/>
          <w:lang w:val="lt-LT"/>
        </w:rPr>
        <w:t> </w:t>
      </w:r>
      <w:r w:rsidRPr="00E41D3F">
        <w:rPr>
          <w:rFonts w:ascii="Calibri Light" w:eastAsia="Times New Roman" w:hAnsi="Calibri Light" w:cs="Calibri Light"/>
          <w:color w:val="000000"/>
          <w:shd w:val="clear" w:color="auto" w:fill="FFFFFF"/>
          <w:lang w:val="lt-LT"/>
        </w:rPr>
        <w:t>naujų subtiekėjų pasitelkimą visu Sutarties vykdymo metu;</w:t>
      </w:r>
    </w:p>
    <w:p w14:paraId="0FCCADE6"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3.4.1.2. </w:t>
      </w:r>
      <w:r w:rsidRPr="00E41D3F">
        <w:rPr>
          <w:rFonts w:ascii="Calibri Light" w:eastAsia="Times New Roman" w:hAnsi="Calibri Light" w:cs="Calibri Light"/>
          <w:color w:val="000000"/>
          <w:shd w:val="clear" w:color="auto" w:fill="FFFFFF"/>
          <w:lang w:val="lt-LT"/>
        </w:rPr>
        <w:t>Pirkėjas ne vėliau kaip per 3 (tris) darbo dienas nuo Bendrųjų sąlygų 3.4.1.1 papunktyje nurodytos informacijos gavimo dienos raštu informuoja subtiekėjus apie tiesioginio atsiskaitymo galimybę;</w:t>
      </w:r>
    </w:p>
    <w:p w14:paraId="3A381C9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3.4.1.3. </w:t>
      </w:r>
      <w:r w:rsidRPr="00E41D3F">
        <w:rPr>
          <w:rFonts w:ascii="Calibri Light" w:eastAsia="Times New Roman" w:hAnsi="Calibri Light" w:cs="Calibri Light"/>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41D3F">
        <w:rPr>
          <w:rFonts w:ascii="Calibri Light" w:eastAsia="Times New Roman" w:hAnsi="Calibri Light" w:cs="Calibri Light"/>
          <w:color w:val="000000"/>
          <w:shd w:val="clear" w:color="auto" w:fill="FFFFFF"/>
          <w:lang w:val="lt-LT"/>
        </w:rPr>
        <w:t>subtiekimo</w:t>
      </w:r>
      <w:proofErr w:type="spellEnd"/>
      <w:r w:rsidRPr="00E41D3F">
        <w:rPr>
          <w:rFonts w:ascii="Calibri Light" w:eastAsia="Times New Roman" w:hAnsi="Calibri Light" w:cs="Calibri Light"/>
          <w:color w:val="000000"/>
          <w:shd w:val="clear" w:color="auto" w:fill="FFFFFF"/>
          <w:lang w:val="lt-LT"/>
        </w:rPr>
        <w:t xml:space="preserve"> sutartyje nustatytus reikalavimus;</w:t>
      </w:r>
    </w:p>
    <w:p w14:paraId="15AE4E2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3.4.1.4. </w:t>
      </w:r>
      <w:r w:rsidRPr="00E41D3F">
        <w:rPr>
          <w:rFonts w:ascii="Calibri Light" w:eastAsia="Times New Roman" w:hAnsi="Calibri Light" w:cs="Calibri Light"/>
          <w:color w:val="000000"/>
          <w:shd w:val="clear" w:color="auto" w:fill="FFFFFF"/>
          <w:lang w:val="lt-LT"/>
        </w:rPr>
        <w:t>tiesioginio atsiskaitymo su subtiekėjais galimybė nekeičia Tiekėjo atsakomybės dėl Sutarties įvykdymo.</w:t>
      </w:r>
    </w:p>
    <w:p w14:paraId="5AF94B4B"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28CA5244"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4.  ŠALIŲ BENDRADARBIAVIMAS</w:t>
      </w:r>
    </w:p>
    <w:p w14:paraId="74C2C242"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6EA349B9"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4.1.  Šalių bendradarbiavimo pareiga</w:t>
      </w:r>
    </w:p>
    <w:p w14:paraId="09501FD8" w14:textId="77777777" w:rsidR="00107249" w:rsidRPr="00E41D3F" w:rsidRDefault="00107249" w:rsidP="00107249">
      <w:pPr>
        <w:spacing w:after="0" w:line="257" w:lineRule="atLeast"/>
        <w:jc w:val="left"/>
        <w:rPr>
          <w:rFonts w:ascii="Calibri Light" w:eastAsia="Times New Roman" w:hAnsi="Calibri Light" w:cs="Calibri Light"/>
          <w:color w:val="000000"/>
          <w:lang w:val="lt-LT"/>
        </w:rPr>
      </w:pPr>
    </w:p>
    <w:p w14:paraId="61E248A8"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0A2EC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4.1.2. Šalys įsipareigoja užtikrinti, kad viena kitai teiks dokumentus ir (ar) kitą informaciją, kurie yra būtini Šalių tinkamam įsipareigojimų įvykdymui pagal Sutartį.</w:t>
      </w:r>
    </w:p>
    <w:p w14:paraId="3EB212D0"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4.1.3. </w:t>
      </w:r>
      <w:r w:rsidRPr="00E41D3F">
        <w:rPr>
          <w:rFonts w:ascii="Calibri Light" w:eastAsia="Times New Roman" w:hAnsi="Calibri Light" w:cs="Calibri Light"/>
          <w:color w:val="000000"/>
          <w:shd w:val="clear" w:color="auto" w:fill="FFFFFF"/>
          <w:lang w:val="lt-LT"/>
        </w:rPr>
        <w:t>Jeigu Šalis susiduria su </w:t>
      </w:r>
      <w:r w:rsidRPr="00E41D3F">
        <w:rPr>
          <w:rFonts w:ascii="Calibri Light" w:eastAsia="Times New Roman" w:hAnsi="Calibri Light" w:cs="Calibri Light"/>
          <w:color w:val="000000"/>
          <w:lang w:val="lt-LT"/>
        </w:rPr>
        <w:t>S</w:t>
      </w:r>
      <w:r w:rsidRPr="00E41D3F">
        <w:rPr>
          <w:rFonts w:ascii="Calibri Light" w:eastAsia="Times New Roman" w:hAnsi="Calibri Light" w:cs="Calibri Light"/>
          <w:color w:val="000000"/>
          <w:shd w:val="clear" w:color="auto" w:fill="FFFFFF"/>
          <w:lang w:val="lt-LT"/>
        </w:rPr>
        <w:t>utarties vykdymo kliūtimi, ji turi nedelsdama, bet ne vėliau kaip per 5 (penkias) darbo dienas, įspėti kitą Šalį apie tokia</w:t>
      </w:r>
      <w:r w:rsidRPr="00E41D3F">
        <w:rPr>
          <w:rFonts w:ascii="Calibri Light" w:eastAsia="Times New Roman" w:hAnsi="Calibri Light" w:cs="Calibri Light"/>
          <w:color w:val="000000"/>
          <w:lang w:val="lt-LT"/>
        </w:rPr>
        <w:t>s</w:t>
      </w:r>
      <w:r w:rsidRPr="00E41D3F">
        <w:rPr>
          <w:rFonts w:ascii="Calibri Light" w:eastAsia="Times New Roman" w:hAnsi="Calibri Light" w:cs="Calibri Light"/>
          <w:color w:val="000000"/>
          <w:shd w:val="clear" w:color="auto" w:fill="FFFFFF"/>
          <w:lang w:val="lt-LT"/>
        </w:rPr>
        <w:t> kliūtis</w:t>
      </w:r>
      <w:r w:rsidRPr="00E41D3F">
        <w:rPr>
          <w:rFonts w:ascii="Calibri Light" w:eastAsia="Times New Roman" w:hAnsi="Calibri Light" w:cs="Calibri Light"/>
          <w:color w:val="000000"/>
          <w:lang w:val="lt-LT"/>
        </w:rPr>
        <w:t> ir imtis visų nuo jos priklausančių protingų priemonių toms kliūtims pašalinti.</w:t>
      </w:r>
    </w:p>
    <w:p w14:paraId="50889313"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227F0DC1"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4.2.  Kontaktiniai asmenys</w:t>
      </w:r>
    </w:p>
    <w:p w14:paraId="7F3F7462"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060DA8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AD0BF1"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FB009A6"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F6EEAC4"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2D31234B"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5.  SUTARTIES VYKDYMO METU PATEIKIAMI DOKUMENTAI</w:t>
      </w:r>
    </w:p>
    <w:p w14:paraId="5123AFAA"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6116E82B"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5.1. Jeigu Tiekėjas turi parengti ir (ar) pateikti Pirkėjui Prekių naudojimo instrukcijas, jos turi būti aiškios ir detalios, kad Pirkėjas, vadovaudamasis jomis, galėtų tinkamai naudoti patiektas Prekes.</w:t>
      </w:r>
    </w:p>
    <w:p w14:paraId="46D5AA8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DFC3FB6"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2124D8D9"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1D9FCB5C"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6.  PREKIŲ TIEKIMO PABAIGA IR PREKIŲ PRIĖMIMAS</w:t>
      </w:r>
    </w:p>
    <w:p w14:paraId="164949B0" w14:textId="77777777" w:rsidR="00107249" w:rsidRPr="00E41D3F" w:rsidRDefault="00107249" w:rsidP="00107249">
      <w:pPr>
        <w:spacing w:after="0" w:line="257" w:lineRule="atLeast"/>
        <w:jc w:val="left"/>
        <w:rPr>
          <w:rFonts w:ascii="Calibri Light" w:eastAsia="Times New Roman" w:hAnsi="Calibri Light" w:cs="Calibri Light"/>
          <w:color w:val="000000"/>
          <w:lang w:val="lt-LT"/>
        </w:rPr>
      </w:pPr>
    </w:p>
    <w:p w14:paraId="149CA06F"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6.1.  Prekių tiekimo pabaiga</w:t>
      </w:r>
    </w:p>
    <w:p w14:paraId="57C37E57" w14:textId="77777777" w:rsidR="00107249" w:rsidRPr="00E41D3F" w:rsidRDefault="00107249" w:rsidP="00107249">
      <w:pPr>
        <w:spacing w:after="0" w:line="257" w:lineRule="atLeast"/>
        <w:jc w:val="left"/>
        <w:rPr>
          <w:rFonts w:ascii="Calibri Light" w:eastAsia="Times New Roman" w:hAnsi="Calibri Light" w:cs="Calibri Light"/>
          <w:color w:val="000000"/>
          <w:lang w:val="lt-LT"/>
        </w:rPr>
      </w:pPr>
    </w:p>
    <w:p w14:paraId="01D2BC68"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lastRenderedPageBreak/>
        <w:t>6.1.1. Prekių tiekimas laikomas užbaigtu, kai yra įvykdytos visos šios sąlygos:</w:t>
      </w:r>
    </w:p>
    <w:p w14:paraId="0C928B5F"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6.1.1.1. Tiekėjas pristatė visas Prekes pagal Sutarties ir įstatymų bei kitų teisės aktų reikalavimus (ir kai suteiktos visos su Prekėmis susijusios paslaugos, jei to reikalaujama);</w:t>
      </w:r>
    </w:p>
    <w:p w14:paraId="6CF967B8"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6.1.1.2. Tiekėjas perdavė Pirkėjui visą reikalingą dokumentaciją, įskaitant naudojimo instrukcijas, sertifikatus ir garantijas (jei to reikalaujama);</w:t>
      </w:r>
    </w:p>
    <w:p w14:paraId="370CF51F"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6.1.1.3. Tiekėjas apmokė Pirkėjo personalą, kaip naudoti Prekes (jeigu to reikalaujama);</w:t>
      </w:r>
    </w:p>
    <w:p w14:paraId="07247790"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6.1.1.4. buvo pasirašytas Prekių perdavimo-priėmimo aktas ar Prekių perdavimo–priėmimo aktai, jei numatytas Prekių pristatymas dalimis, ar kitas Sutartyje numatytas dokumentas, nuo kurio pasirašymo laikoma, kad Prekės buvo priimtos;</w:t>
      </w:r>
    </w:p>
    <w:p w14:paraId="1D0B85DD"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E1B2BC0"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536A54FE"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6.2.  Prekių perdavimas–priėmimas</w:t>
      </w:r>
    </w:p>
    <w:p w14:paraId="314B71DC"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365BD9BE"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BD192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7BB44D"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6.2.3. Tiekėjui pristačius Prekes, Pirkėjas atlieka jų patikrinimą ir privalo:</w:t>
      </w:r>
    </w:p>
    <w:p w14:paraId="0DC0EFF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6.2.3.1. ne vėliau kaip per 5 (penkias) darbo dienas nuo faktinio Prekių perdavimo priimti Prekes, pasirašydamas Prekių perdavimo–priėmimo aktą; arba</w:t>
      </w:r>
    </w:p>
    <w:p w14:paraId="3DC302FE"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41D3F">
        <w:rPr>
          <w:rFonts w:ascii="Calibri Light" w:eastAsia="Times New Roman" w:hAnsi="Calibri Light" w:cs="Calibri Light"/>
          <w:b/>
          <w:bCs/>
          <w:color w:val="000000"/>
          <w:lang w:val="lt-LT"/>
        </w:rPr>
        <w:t>Defektų aktas</w:t>
      </w:r>
      <w:r w:rsidRPr="00E41D3F">
        <w:rPr>
          <w:rFonts w:ascii="Calibri Light" w:eastAsia="Times New Roman" w:hAnsi="Calibri Light" w:cs="Calibri Light"/>
          <w:color w:val="000000"/>
          <w:lang w:val="lt-LT"/>
        </w:rPr>
        <w:t>); arba</w:t>
      </w:r>
    </w:p>
    <w:p w14:paraId="7D569473"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6.2.3.3. atsisakyti priimti Prekes ar jų dalį ir įteikti (arba išsiųsti) Defektų aktą Tiekėjui dėl netinkamų Prekių ar jų dalies. </w:t>
      </w:r>
    </w:p>
    <w:p w14:paraId="7D89F93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6.2.4. Prekių perdavimo–priėmimo akte turi būti nurodoma data, kada Tiekėjas pristatė visas Prekes (ar atitinkamą jų dalį, kai Sutartyje numatytas pristatymas dalimis) ir pateikė visus reikiamus dokumentus.</w:t>
      </w:r>
    </w:p>
    <w:p w14:paraId="312B5D92"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B17DBB"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F316B04"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6.2.7. Jeigu Pirkėjas per 5 (penkias) darbo dienas </w:t>
      </w:r>
      <w:r w:rsidRPr="00E41D3F">
        <w:rPr>
          <w:rFonts w:ascii="Calibri Light" w:eastAsia="Arial" w:hAnsi="Calibri Light" w:cs="Calibri Light"/>
          <w:kern w:val="2"/>
          <w:lang w:val="lt-LT"/>
        </w:rPr>
        <w:t xml:space="preserve">nuo Prekių perdavimo–priėmimo akto gavimo </w:t>
      </w:r>
      <w:r w:rsidRPr="00E41D3F">
        <w:rPr>
          <w:rFonts w:ascii="Calibri Light" w:eastAsia="Times New Roman" w:hAnsi="Calibri Light" w:cs="Calibri Light"/>
          <w:color w:val="000000"/>
          <w:lang w:val="lt-LT"/>
        </w:rPr>
        <w:t>nepateikia (neišsiunčia) Tiekėjui Defektų akto, laikoma, kad Pirkėjas Prekes priėmė ir joms pretenzijų neturi.</w:t>
      </w:r>
    </w:p>
    <w:p w14:paraId="45E34A80"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6.2.8. Prekių praradimo ar sugadinimo ar atsitiktinio žuvimo rizika Pirkėjui iš Tiekėjo pereina nuo faktinio tokių Prekių priėmimo momento.</w:t>
      </w:r>
    </w:p>
    <w:p w14:paraId="3BADE65E"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6.2.9. Pirkėjas turi teisę naudotis Prekėmis tik po Prekių perdavimo-priėmimo akto pasirašymo.</w:t>
      </w:r>
    </w:p>
    <w:p w14:paraId="196B8422"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CB8D9FA"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6A8F2C8D"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7.  TIEKĖJO GARANTINIAI ĮSIPAREIGOJIMAI</w:t>
      </w:r>
    </w:p>
    <w:p w14:paraId="11AD0A2C" w14:textId="77777777" w:rsidR="00107249" w:rsidRPr="00E41D3F" w:rsidRDefault="00107249" w:rsidP="00107249">
      <w:pPr>
        <w:spacing w:after="0" w:line="257" w:lineRule="atLeast"/>
        <w:jc w:val="left"/>
        <w:rPr>
          <w:rFonts w:ascii="Calibri Light" w:eastAsia="Times New Roman" w:hAnsi="Calibri Light" w:cs="Calibri Light"/>
          <w:color w:val="000000"/>
          <w:lang w:val="lt-LT"/>
        </w:rPr>
      </w:pPr>
    </w:p>
    <w:p w14:paraId="366BF182"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lastRenderedPageBreak/>
        <w:t>7.1.  Garantiniai terminai (jei taikoma)</w:t>
      </w:r>
    </w:p>
    <w:p w14:paraId="661CD28E" w14:textId="77777777" w:rsidR="00107249" w:rsidRPr="00E41D3F" w:rsidRDefault="00107249" w:rsidP="00107249">
      <w:pPr>
        <w:spacing w:after="0" w:line="257" w:lineRule="atLeast"/>
        <w:jc w:val="left"/>
        <w:rPr>
          <w:rFonts w:ascii="Calibri Light" w:eastAsia="Times New Roman" w:hAnsi="Calibri Light" w:cs="Calibri Light"/>
          <w:color w:val="000000"/>
          <w:lang w:val="lt-LT"/>
        </w:rPr>
      </w:pPr>
    </w:p>
    <w:p w14:paraId="7AC6729D"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7.1.1. Prekėms taikomas teisės aktuose nustatytas ir (ar) gamintojo taikomas garantinis terminas, jeigu </w:t>
      </w:r>
      <w:r w:rsidRPr="00E41D3F">
        <w:rPr>
          <w:rFonts w:ascii="Calibri Light" w:eastAsia="Times New Roman" w:hAnsi="Calibri Light" w:cs="Calibri Light"/>
          <w:color w:val="000000"/>
          <w:kern w:val="2"/>
          <w:lang w:val="lt-LT"/>
        </w:rPr>
        <w:t>Tiekėjo pasiūlyme, t</w:t>
      </w:r>
      <w:r w:rsidRPr="00E41D3F">
        <w:rPr>
          <w:rFonts w:ascii="Calibri Light" w:eastAsia="Times New Roman" w:hAnsi="Calibri Light" w:cs="Calibri Light"/>
          <w:color w:val="000000"/>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A27F9DB"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AA9141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754FF0"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668874E4"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7.2.  Pretenzijos dėl Prekių trūkumų</w:t>
      </w:r>
    </w:p>
    <w:p w14:paraId="1BF92C57"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126D375"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98AFEC8"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45CF8E0" w14:textId="77777777" w:rsidR="00107249" w:rsidRPr="00E41D3F" w:rsidRDefault="00107249" w:rsidP="00107249">
      <w:pPr>
        <w:spacing w:after="0" w:line="240" w:lineRule="auto"/>
        <w:rPr>
          <w:rFonts w:ascii="Calibri Light" w:eastAsia="Times New Roman" w:hAnsi="Calibri Light" w:cs="Calibri Light"/>
          <w:lang w:val="lt-LT"/>
        </w:rPr>
      </w:pPr>
      <w:r w:rsidRPr="00E41D3F">
        <w:rPr>
          <w:rFonts w:ascii="Calibri Light" w:eastAsia="Times New Roman" w:hAnsi="Calibri Light" w:cs="Calibri Light"/>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C48862" w14:textId="77777777" w:rsidR="00107249" w:rsidRPr="00E41D3F" w:rsidRDefault="00107249" w:rsidP="00107249">
      <w:pPr>
        <w:spacing w:after="0" w:line="240" w:lineRule="auto"/>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7.2.3.1. jei Prekės atitinka Sutartyje </w:t>
      </w:r>
      <w:r w:rsidRPr="00E41D3F">
        <w:rPr>
          <w:rFonts w:ascii="Calibri Light" w:eastAsia="Calibri" w:hAnsi="Calibri Light" w:cs="Calibri Light"/>
          <w:kern w:val="2"/>
          <w:lang w:val="lt-LT"/>
        </w:rPr>
        <w:t>ir įstatymuose bei kituose teisės aktuose nurodytus reikalavimus</w:t>
      </w:r>
      <w:r w:rsidRPr="00E41D3F">
        <w:rPr>
          <w:rFonts w:ascii="Calibri Light" w:eastAsia="Times New Roman" w:hAnsi="Calibri Light" w:cs="Calibri Light"/>
          <w:color w:val="000000"/>
          <w:lang w:val="lt-LT"/>
        </w:rPr>
        <w:t xml:space="preserve"> – Pirkėjas;</w:t>
      </w:r>
    </w:p>
    <w:p w14:paraId="27B0FDBB" w14:textId="77777777" w:rsidR="00107249" w:rsidRPr="00E41D3F" w:rsidRDefault="00107249" w:rsidP="00107249">
      <w:pPr>
        <w:spacing w:after="0" w:line="240" w:lineRule="auto"/>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7.2.3.2. jei Prekės neatitinka Sutartyje </w:t>
      </w:r>
      <w:r w:rsidRPr="00E41D3F">
        <w:rPr>
          <w:rFonts w:ascii="Calibri Light" w:eastAsia="Calibri" w:hAnsi="Calibri Light" w:cs="Calibri Light"/>
          <w:kern w:val="2"/>
          <w:lang w:val="lt-LT"/>
        </w:rPr>
        <w:t>ir įstatymuose bei kituose teisės aktuose nurodytų reikalavimų</w:t>
      </w:r>
      <w:r w:rsidRPr="00E41D3F">
        <w:rPr>
          <w:rFonts w:ascii="Calibri Light" w:eastAsia="Times New Roman" w:hAnsi="Calibri Light" w:cs="Calibri Light"/>
          <w:color w:val="000000"/>
          <w:lang w:val="lt-LT"/>
        </w:rPr>
        <w:t xml:space="preserve"> – Tiekėjas.</w:t>
      </w:r>
    </w:p>
    <w:p w14:paraId="4C02B896" w14:textId="77777777" w:rsidR="00107249" w:rsidRPr="00E41D3F" w:rsidRDefault="00107249" w:rsidP="00107249">
      <w:pPr>
        <w:tabs>
          <w:tab w:val="left" w:pos="567"/>
          <w:tab w:val="left" w:pos="851"/>
          <w:tab w:val="left" w:pos="992"/>
          <w:tab w:val="left" w:pos="1134"/>
        </w:tabs>
        <w:spacing w:after="0" w:line="240" w:lineRule="auto"/>
        <w:rPr>
          <w:rFonts w:ascii="Calibri Light" w:eastAsia="Calibri" w:hAnsi="Calibri Light" w:cs="Calibri Light"/>
          <w:kern w:val="2"/>
          <w:lang w:val="lt-LT"/>
        </w:rPr>
      </w:pPr>
      <w:r w:rsidRPr="00E41D3F">
        <w:rPr>
          <w:rFonts w:ascii="Calibri Light" w:eastAsia="Calibri" w:hAnsi="Calibri Light" w:cs="Calibri Light"/>
          <w:kern w:val="2"/>
          <w:lang w:val="lt-LT"/>
        </w:rPr>
        <w:t>7.2.4. Ekspertizės išvados Šalims yra privalomos.</w:t>
      </w:r>
    </w:p>
    <w:p w14:paraId="1F70418A" w14:textId="77777777" w:rsidR="00107249" w:rsidRPr="00E41D3F" w:rsidRDefault="00107249" w:rsidP="00107249">
      <w:pPr>
        <w:tabs>
          <w:tab w:val="left" w:pos="567"/>
          <w:tab w:val="left" w:pos="851"/>
          <w:tab w:val="left" w:pos="992"/>
          <w:tab w:val="left" w:pos="1134"/>
        </w:tabs>
        <w:spacing w:after="0" w:line="240" w:lineRule="auto"/>
        <w:rPr>
          <w:rFonts w:ascii="Calibri Light" w:eastAsia="Times New Roman" w:hAnsi="Calibri Light" w:cs="Calibri Light"/>
          <w:color w:val="000000"/>
          <w:lang w:val="lt-LT"/>
        </w:rPr>
      </w:pPr>
      <w:r w:rsidRPr="00E41D3F">
        <w:rPr>
          <w:rFonts w:ascii="Calibri Light" w:eastAsia="Calibri" w:hAnsi="Calibri Light" w:cs="Calibri Light"/>
          <w:kern w:val="2"/>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9E42BAB"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16C2AA5"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7.3.  Prekių trūkumų šalinimas</w:t>
      </w:r>
    </w:p>
    <w:p w14:paraId="6DACC897"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18984218"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7.3.1. Tiekėjas privalo nemokamai pašalinti Prekių trūkumus, sutaisydamas Prekes ar jų dalį arba pakeisdamas Prekę nauja Preke ar jos dalimi.</w:t>
      </w:r>
    </w:p>
    <w:p w14:paraId="242C424D"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F8448F"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7.3.3. Sutaisytoje Prekių dalyje pakartotinai nustačius Prekių trūkumų, Tiekėjas privalo pakeisti Prekes naujomis kokybiškomis Prekėmis, nebent Pirkėjas raštu sutiktų Prekes dar kartą taisyti.</w:t>
      </w:r>
    </w:p>
    <w:p w14:paraId="5F6B11D1"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7.3.4. Pašalinus Prekių trūkumus, garantinis terminas sutaisytajai Prekių daliai ar naujoms Prekėms vėl pradedamas skaičiuoti nuo tinkamai sutaisytų ar pakeistų Prekių (ar jų dalių) perdavimo Pirkėjui dienos.</w:t>
      </w:r>
    </w:p>
    <w:p w14:paraId="29976009"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F4BFC55"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7.3.6. Tiekėjas, pašalinęs visus Prekių trūkumus, privalo apie tai informuoti Pirkėją.</w:t>
      </w:r>
    </w:p>
    <w:p w14:paraId="111C1229"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7CF17B18"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570C3D81"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7.4.  Pirkėjo teisės, Tiekėjui nepašalinus Prekių trūkumų</w:t>
      </w:r>
    </w:p>
    <w:p w14:paraId="0BA06C63"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246AC25F"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7.4.1. Jeigu Tiekėjas atsisako pašalinti arba nepašalina Prekių trūkumų per Pirkėjo nustatytus protingus terminus, Pirkėjas turi teisę:</w:t>
      </w:r>
    </w:p>
    <w:p w14:paraId="2EAF7707" w14:textId="77777777" w:rsidR="00107249" w:rsidRPr="00E41D3F" w:rsidRDefault="00107249" w:rsidP="00107249">
      <w:pPr>
        <w:spacing w:after="0" w:line="257" w:lineRule="atLeast"/>
        <w:rPr>
          <w:rFonts w:ascii="Calibri Light" w:eastAsia="Times New Roman" w:hAnsi="Calibri Light" w:cs="Calibri Light"/>
          <w:lang w:val="lt-LT"/>
        </w:rPr>
      </w:pPr>
      <w:r w:rsidRPr="00E41D3F">
        <w:rPr>
          <w:rFonts w:ascii="Calibri Light" w:eastAsia="Times New Roman" w:hAnsi="Calibri Light" w:cs="Calibri Light"/>
          <w:color w:val="000000"/>
          <w:lang w:val="lt-LT"/>
        </w:rPr>
        <w:t xml:space="preserve">7.4.1.1. pašalinti Prekių trūkumus pats arba pasamdydamas trečiuosius asmenis, iš anksto apie tai informuodamas Tiekėją, ir pareikalauti Tiekėjo atlyginti Prekių ekspertizės bei Prekių trūkumų </w:t>
      </w:r>
      <w:r w:rsidRPr="00E41D3F">
        <w:rPr>
          <w:rFonts w:ascii="Calibri Light" w:eastAsia="Times New Roman" w:hAnsi="Calibri Light" w:cs="Calibri Light"/>
          <w:lang w:val="lt-LT"/>
        </w:rPr>
        <w:t>šalinimo išlaidas ir padengti patirtus nuostolius; arba</w:t>
      </w:r>
    </w:p>
    <w:p w14:paraId="1C760A15" w14:textId="77777777" w:rsidR="00107249" w:rsidRPr="00E41D3F" w:rsidRDefault="00107249" w:rsidP="00107249">
      <w:pPr>
        <w:spacing w:after="0" w:line="257" w:lineRule="atLeast"/>
        <w:rPr>
          <w:rFonts w:ascii="Calibri Light" w:eastAsia="Times New Roman" w:hAnsi="Calibri Light" w:cs="Calibri Light"/>
          <w:lang w:val="lt-LT"/>
        </w:rPr>
      </w:pPr>
      <w:r w:rsidRPr="00E41D3F">
        <w:rPr>
          <w:rFonts w:ascii="Calibri Light" w:eastAsia="Times New Roman" w:hAnsi="Calibri Light" w:cs="Calibri Light"/>
          <w:lang w:val="lt-LT"/>
        </w:rPr>
        <w:t>7.4.1.2. reikalauti sumažinti Tiekėjui mokėtiną sumą ir grąžinti dėl šios sumos sumažinimo susidariusią permoką per 30 (trisdešimt) dienų nuo Tiekėjui nustatyto termino pašalinti Prekių trūkumus pabaigos</w:t>
      </w:r>
      <w:r w:rsidRPr="00E41D3F">
        <w:rPr>
          <w:rFonts w:ascii="Calibri Light" w:eastAsia="Times New Roman" w:hAnsi="Calibri Light" w:cs="Calibri Light"/>
          <w:kern w:val="2"/>
          <w:lang w:val="lt-LT"/>
        </w:rPr>
        <w:t>, jeigu tai neprieštarauja VPĮ įtvirtintiems principams</w:t>
      </w:r>
      <w:r w:rsidRPr="00E41D3F">
        <w:rPr>
          <w:rFonts w:ascii="Calibri Light" w:eastAsia="Times New Roman" w:hAnsi="Calibri Light" w:cs="Calibri Light"/>
          <w:lang w:val="lt-LT"/>
        </w:rPr>
        <w:t>; arba</w:t>
      </w:r>
      <w:r w:rsidRPr="00E41D3F">
        <w:rPr>
          <w:rFonts w:ascii="Calibri Light" w:eastAsia="Times New Roman" w:hAnsi="Calibri Light" w:cs="Calibri Light"/>
          <w:kern w:val="2"/>
          <w:lang w:val="lt-LT"/>
        </w:rPr>
        <w:t xml:space="preserve"> </w:t>
      </w:r>
    </w:p>
    <w:p w14:paraId="776D867E"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lang w:val="lt-LT"/>
        </w:rPr>
        <w:t xml:space="preserve">7.4.1.3. grąžinti Prekes Tiekėjui ir nemokėti už tokias Prekes ar reikalauti grąžinti </w:t>
      </w:r>
      <w:r w:rsidRPr="00E41D3F">
        <w:rPr>
          <w:rFonts w:ascii="Calibri Light" w:eastAsia="Times New Roman" w:hAnsi="Calibri Light" w:cs="Calibri Light"/>
          <w:color w:val="000000"/>
          <w:lang w:val="lt-LT"/>
        </w:rPr>
        <w:t>už Prekes sumokėtą sumą bei nutraukti Sutartį.</w:t>
      </w:r>
    </w:p>
    <w:p w14:paraId="3FCD78D3"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7.4.2. Tiekėjui pagal Sutartį mokėtina suma sumažinama tiek, kiek sumažėja Prekių vertė Pirkėjui dėl Prekių trūkumų, </w:t>
      </w:r>
      <w:r w:rsidRPr="00E41D3F">
        <w:rPr>
          <w:rFonts w:ascii="Calibri Light" w:eastAsia="Arial" w:hAnsi="Calibri Light" w:cs="Calibri Light"/>
          <w:kern w:val="2"/>
          <w:lang w:val="lt-LT"/>
        </w:rPr>
        <w:t>jeigu tokia Prekių vertė gali būti išskaitoma iš bendros Prekių vertės</w:t>
      </w:r>
      <w:r w:rsidRPr="00E41D3F">
        <w:rPr>
          <w:rFonts w:ascii="Calibri Light" w:eastAsia="Times New Roman" w:hAnsi="Calibri Light" w:cs="Calibri Light"/>
          <w:color w:val="000000"/>
          <w:lang w:val="lt-LT"/>
        </w:rPr>
        <w:t xml:space="preserve"> Į Prekių vertės sumažėjimą, be kita ko, įskaičiuojamos Pirkėjo išlaidos Prekių trūkumų įvertinimui ir šalinimui </w:t>
      </w:r>
      <w:r w:rsidRPr="00E41D3F">
        <w:rPr>
          <w:rFonts w:ascii="Calibri Light" w:eastAsia="Arial" w:hAnsi="Calibri Light" w:cs="Calibri Light"/>
          <w:kern w:val="2"/>
          <w:lang w:val="lt-LT"/>
        </w:rPr>
        <w:t>(jeigu tokių Prekių kaina buvo nurodyta pirkimo metu)</w:t>
      </w:r>
      <w:r w:rsidRPr="00E41D3F">
        <w:rPr>
          <w:rFonts w:ascii="Calibri Light" w:eastAsia="Times New Roman" w:hAnsi="Calibri Light" w:cs="Calibri Light"/>
          <w:color w:val="000000"/>
          <w:lang w:val="lt-LT"/>
        </w:rPr>
        <w:t>, Pirkėjo esamų ar būsimų išlaidų Prekių eksploatavimui padidėjimas (jeigu tokios išlaidos buvo vertinamos pirkimo metu).</w:t>
      </w:r>
    </w:p>
    <w:p w14:paraId="48A1039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7.4.3. Tiekėjas privalo patenkinti Pirkėjo pagal Bendrųjų sąlygų 7.4.4 punktą pareikštą piniginį reikalavimą per 30 (trisdešimt) dienų arba per ilgesnį Pirkėjo reikalavime nurodytą protingą terminą.</w:t>
      </w:r>
    </w:p>
    <w:p w14:paraId="641419B0"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7.4.4. Už vėlavimą pašalinti Prekių trūkumus Pirkėjas privalo reikalauti Tiekėjo sumokėti Specialiosiose sąlygose nustatyto dydžio netesybas.</w:t>
      </w:r>
    </w:p>
    <w:p w14:paraId="722A609B"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5EC91B2F"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8.  PRISTATYMO TERMINAI</w:t>
      </w:r>
    </w:p>
    <w:p w14:paraId="6424C419" w14:textId="77777777" w:rsidR="00107249" w:rsidRPr="00E41D3F" w:rsidRDefault="00107249" w:rsidP="00107249">
      <w:pPr>
        <w:spacing w:after="0" w:line="257" w:lineRule="atLeast"/>
        <w:jc w:val="left"/>
        <w:rPr>
          <w:rFonts w:ascii="Calibri Light" w:eastAsia="Times New Roman" w:hAnsi="Calibri Light" w:cs="Calibri Light"/>
          <w:color w:val="000000"/>
          <w:lang w:val="lt-LT"/>
        </w:rPr>
      </w:pPr>
    </w:p>
    <w:p w14:paraId="7183CDBE"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8.1.  Pristatymo terminai ir Prekių tiekimo grafikas</w:t>
      </w:r>
    </w:p>
    <w:p w14:paraId="6878E9FB"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01B53B0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8.1.1. Tiekėjas privalo pristatyti Prekes laikydamasis terminų, nurodytų Specialiosiose sąlygose.</w:t>
      </w:r>
    </w:p>
    <w:p w14:paraId="20A6EE50"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E41D3F">
        <w:rPr>
          <w:rFonts w:ascii="Calibri Light" w:eastAsia="Times New Roman" w:hAnsi="Calibri Light" w:cs="Calibri Light"/>
          <w:b/>
          <w:bCs/>
          <w:color w:val="000000"/>
          <w:lang w:val="lt-LT"/>
        </w:rPr>
        <w:t>Grafikas</w:t>
      </w:r>
      <w:r w:rsidRPr="00E41D3F">
        <w:rPr>
          <w:rFonts w:ascii="Calibri Light" w:eastAsia="Times New Roman" w:hAnsi="Calibri Light" w:cs="Calibri Light"/>
          <w:color w:val="000000"/>
          <w:lang w:val="lt-LT"/>
        </w:rPr>
        <w:t>).</w:t>
      </w:r>
    </w:p>
    <w:p w14:paraId="3F113A52"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8.1.3. Jei aktualu, Grafike turi būti pažymėta, kurios Prekės gali būti pristatomos lygiagrečiai, o kurios gali būti pristatomos tik numatytu eiliškumu.</w:t>
      </w:r>
    </w:p>
    <w:p w14:paraId="12F742AB"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32C55CA9"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8.2.  Netesybos už Prekių pristatymo vėlavimą</w:t>
      </w:r>
    </w:p>
    <w:p w14:paraId="58807E42"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54789306"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8.2.1. Jeigu Tiekėjas praleidžia Prekių pristatymo terminus, nustatytus Specialiosiose sąlygose, Tiekėjui iki Prekių pristatymo datos taikomos Specialiosiose sąlygose nurodyto dydžio netesybos.</w:t>
      </w:r>
    </w:p>
    <w:p w14:paraId="30AD4059"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018A50C8"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249AFD8"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FEBCB3C"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9.  PRIEVOLIŲ PAGAL SUTARTĮ ĮVYKDYMO UŽTIKRINIMO BŪDAI</w:t>
      </w:r>
    </w:p>
    <w:p w14:paraId="23E09301" w14:textId="77777777" w:rsidR="00107249" w:rsidRPr="00E41D3F" w:rsidRDefault="00107249" w:rsidP="00107249">
      <w:pPr>
        <w:spacing w:after="0" w:line="257" w:lineRule="atLeast"/>
        <w:jc w:val="left"/>
        <w:rPr>
          <w:rFonts w:ascii="Calibri Light" w:eastAsia="Times New Roman" w:hAnsi="Calibri Light" w:cs="Calibri Light"/>
          <w:color w:val="000000"/>
          <w:lang w:val="lt-LT"/>
        </w:rPr>
      </w:pPr>
    </w:p>
    <w:p w14:paraId="79745331"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w:t>
      </w:r>
      <w:r w:rsidRPr="00E41D3F">
        <w:rPr>
          <w:rFonts w:ascii="Calibri Light" w:eastAsia="Times New Roman" w:hAnsi="Calibri Light" w:cs="Calibri Light"/>
          <w:color w:val="000000"/>
          <w:lang w:val="lt-LT"/>
        </w:rPr>
        <w:lastRenderedPageBreak/>
        <w:t>yra nurodytas avanso dydis ir yra reikalaujama avanso užtikrinimo), Specialiųjų sąlygų 9 skyriuje nurodytomis netesybomis.</w:t>
      </w:r>
    </w:p>
    <w:p w14:paraId="7EA88A17"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22C687F9"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10.  SUTARTIES ĮVYKDYMO UŽTIKRINIMAS (JEI TAIKOMA)</w:t>
      </w:r>
    </w:p>
    <w:p w14:paraId="355B196C"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02EB2665"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22CA239"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Pastaba.</w:t>
      </w:r>
      <w:r w:rsidRPr="00E41D3F">
        <w:rPr>
          <w:rFonts w:ascii="Calibri Light" w:eastAsia="Times New Roman" w:hAnsi="Calibri Light" w:cs="Calibri Light"/>
          <w:color w:val="000000"/>
          <w:lang w:val="lt-LT"/>
        </w:rPr>
        <w:t> </w:t>
      </w:r>
      <w:r w:rsidRPr="00E41D3F">
        <w:rPr>
          <w:rFonts w:ascii="Calibri Light" w:eastAsia="Times New Roman" w:hAnsi="Calibri Light" w:cs="Calibri Light"/>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5581AA8"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E41D3F">
        <w:rPr>
          <w:rFonts w:ascii="Calibri Light" w:eastAsia="Times New Roman" w:hAnsi="Calibri Light" w:cs="Calibri Light"/>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E41D3F">
        <w:rPr>
          <w:rFonts w:ascii="Calibri Light" w:eastAsia="Times New Roman" w:hAnsi="Calibri Light" w:cs="Calibri Light"/>
          <w:color w:val="000000"/>
          <w:shd w:val="clear" w:color="auto" w:fill="FFFFFF"/>
          <w:lang w:val="lt-LT"/>
        </w:rPr>
        <w:t xml:space="preserve">), atitinkantį Bendrųjų sąlygų 10 skyriuje nurodytas sąlygas, per Specialiosiose sąlygose nustatytą terminą (toliau – </w:t>
      </w:r>
      <w:r w:rsidRPr="00E41D3F">
        <w:rPr>
          <w:rFonts w:ascii="Calibri Light" w:eastAsia="Times New Roman" w:hAnsi="Calibri Light" w:cs="Calibri Light"/>
          <w:b/>
          <w:bCs/>
          <w:color w:val="000000"/>
          <w:shd w:val="clear" w:color="auto" w:fill="FFFFFF"/>
          <w:lang w:val="lt-LT"/>
        </w:rPr>
        <w:t>Sutarties įvykdymo užtikrinimas</w:t>
      </w:r>
      <w:r w:rsidRPr="00E41D3F">
        <w:rPr>
          <w:rFonts w:ascii="Calibri Light" w:eastAsia="Times New Roman" w:hAnsi="Calibri Light" w:cs="Calibri Light"/>
          <w:color w:val="000000"/>
          <w:shd w:val="clear" w:color="auto" w:fill="FFFFFF"/>
          <w:lang w:val="lt-LT"/>
        </w:rPr>
        <w:t>).</w:t>
      </w:r>
    </w:p>
    <w:p w14:paraId="3003877C"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2715B78"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CEBFA5"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39AE780"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8AFC2B6"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10.7. Sutarties įvykdymo užtikrinimas turi įsigalioti ne vėliau negu jo pateikimo Pirkėjui dieną. </w:t>
      </w:r>
    </w:p>
    <w:p w14:paraId="49CD9636"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10.8. Sutarties įvykdymo užtikrinimo suma turi būti nurodoma ir išmokama eurais. </w:t>
      </w:r>
    </w:p>
    <w:p w14:paraId="6F086424" w14:textId="77777777" w:rsidR="00107249" w:rsidRPr="00E41D3F" w:rsidRDefault="00107249" w:rsidP="00107249">
      <w:pPr>
        <w:spacing w:after="0" w:line="257" w:lineRule="atLeast"/>
        <w:textAlignment w:val="baseline"/>
        <w:rPr>
          <w:rFonts w:ascii="Calibri Light" w:eastAsia="Times New Roman" w:hAnsi="Calibri Light" w:cs="Calibri Light"/>
          <w:lang w:val="lt-LT"/>
        </w:rPr>
      </w:pPr>
      <w:r w:rsidRPr="00E41D3F">
        <w:rPr>
          <w:rFonts w:ascii="Calibri Light" w:eastAsia="Times New Roman" w:hAnsi="Calibri Light" w:cs="Calibri Light"/>
          <w:color w:val="000000"/>
          <w:lang w:val="lt-LT"/>
        </w:rPr>
        <w:t xml:space="preserve">10.9. Sutarties įvykdymo užtikrinimas turi būti surašytas lietuvių arba kita kalba (esant Pirkėjo </w:t>
      </w:r>
      <w:r w:rsidRPr="00E41D3F">
        <w:rPr>
          <w:rFonts w:ascii="Calibri Light" w:eastAsia="Times New Roman" w:hAnsi="Calibri Light" w:cs="Calibri Light"/>
          <w:lang w:val="lt-LT"/>
        </w:rPr>
        <w:t>prašymui, turi būti pateiktas vertimas į lietuvių kalbą). </w:t>
      </w:r>
    </w:p>
    <w:p w14:paraId="2FF6A0B5" w14:textId="77777777" w:rsidR="00107249" w:rsidRPr="00E41D3F" w:rsidRDefault="00107249" w:rsidP="00107249">
      <w:pPr>
        <w:spacing w:after="0" w:line="257" w:lineRule="atLeast"/>
        <w:textAlignment w:val="baseline"/>
        <w:rPr>
          <w:rFonts w:ascii="Calibri Light" w:eastAsia="Times New Roman" w:hAnsi="Calibri Light" w:cs="Calibri Light"/>
          <w:lang w:val="lt-LT"/>
        </w:rPr>
      </w:pPr>
      <w:r w:rsidRPr="00E41D3F">
        <w:rPr>
          <w:rFonts w:ascii="Calibri Light" w:eastAsia="Times New Roman" w:hAnsi="Calibri Light" w:cs="Calibri Light"/>
          <w:lang w:val="lt-LT"/>
        </w:rPr>
        <w:t xml:space="preserve">10.10. Sutarties įvykdymo užtikrinime nurodytas jo galiojimo terminas turi būti ne trumpesnis nei nurodytas </w:t>
      </w:r>
      <w:r w:rsidRPr="00E41D3F">
        <w:rPr>
          <w:rFonts w:ascii="Calibri Light" w:eastAsia="Calibri" w:hAnsi="Calibri Light" w:cs="Calibri Light"/>
          <w:kern w:val="2"/>
          <w:lang w:val="lt-LT"/>
        </w:rPr>
        <w:t>Specialiosiose sąlygose</w:t>
      </w:r>
      <w:r w:rsidRPr="00E41D3F">
        <w:rPr>
          <w:rFonts w:ascii="Calibri Light" w:eastAsia="Times New Roman" w:hAnsi="Calibri Light" w:cs="Calibri Light"/>
          <w:lang w:val="lt-LT"/>
        </w:rPr>
        <w:t>. </w:t>
      </w:r>
    </w:p>
    <w:p w14:paraId="237FFB53"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FD96222"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96C164"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F85E9B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F645A96"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7F41A69"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10.16. Pirkėjas gali pasinaudoti Sutarties įvykdymo užtikrinimu, esant bet kuriai iš žemiau nurodytų aplinkybių:  </w:t>
      </w:r>
    </w:p>
    <w:p w14:paraId="6AA619F7"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10.16.1. Tiekėjas neįvykdė, nevykdo arba netinkamai vykdo savo įsipareigojimus pagal Sutartį;  </w:t>
      </w:r>
    </w:p>
    <w:p w14:paraId="013F0142"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10.16.2. Tiekėjas per protingai nustatytą laikotarpį neįvykdo Pirkėjo nurodymo ištaisyti Prekių trūkumus;  </w:t>
      </w:r>
    </w:p>
    <w:p w14:paraId="6920035C"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C2DDE15"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10.16.4. Tiekėjas be pateisinamos priežasties (ne Sutartyje nustatytais atvejais) vienašališkai nutraukia Sutartį. </w:t>
      </w:r>
    </w:p>
    <w:p w14:paraId="56AD7BA8"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p>
    <w:p w14:paraId="586DC66E"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11.  SUTARTIES KAINA IR JOS PERSKAIČIAVIMAS</w:t>
      </w:r>
    </w:p>
    <w:p w14:paraId="0662411B"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026865CE"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A163DC4"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11.2. Pradinės sutarties vertė yra nurodyta Specialiosiose sąlygose.</w:t>
      </w:r>
    </w:p>
    <w:p w14:paraId="424C6F4F"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956F1D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11.4. Sutarties kainos peržiūra atliekama Specialiosiose sąlygose nustatyta tvarka.</w:t>
      </w:r>
    </w:p>
    <w:p w14:paraId="67893553"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15CF9808"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12.  ATSISKAITYMO TVARKA</w:t>
      </w:r>
    </w:p>
    <w:p w14:paraId="58082D71"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p>
    <w:p w14:paraId="4CC42D47"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12.1.  Išankstinis mokėjimas (avansas) (jei taikoma)</w:t>
      </w:r>
    </w:p>
    <w:p w14:paraId="1D09E5D8"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1FC35C46"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12.1.1. Bendrųjų sąlygų 12.1 poskyrio sąlygos taikomos tuo atveju, jei Specialiosiose sąlygose yra nurodyta, kad Tiekėjui mokamas išankstinis mokėjimas (avansas) (toliau – </w:t>
      </w:r>
      <w:r w:rsidRPr="00E41D3F">
        <w:rPr>
          <w:rFonts w:ascii="Calibri Light" w:eastAsia="Times New Roman" w:hAnsi="Calibri Light" w:cs="Calibri Light"/>
          <w:b/>
          <w:bCs/>
          <w:color w:val="000000"/>
          <w:lang w:val="lt-LT"/>
        </w:rPr>
        <w:t>Avansas</w:t>
      </w:r>
      <w:r w:rsidRPr="00E41D3F">
        <w:rPr>
          <w:rFonts w:ascii="Calibri Light" w:eastAsia="Times New Roman" w:hAnsi="Calibri Light" w:cs="Calibri Light"/>
          <w:color w:val="000000"/>
          <w:lang w:val="lt-LT"/>
        </w:rPr>
        <w:t>). </w:t>
      </w:r>
    </w:p>
    <w:p w14:paraId="24B7A3E0"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12.1.2. Pirkėjas sumoka Tiekėjui </w:t>
      </w:r>
      <w:r w:rsidRPr="00E41D3F">
        <w:rPr>
          <w:rFonts w:ascii="Calibri Light" w:eastAsia="Calibri" w:hAnsi="Calibri Light" w:cs="Calibri Light"/>
          <w:kern w:val="2"/>
          <w:lang w:val="lt-LT"/>
        </w:rPr>
        <w:t>ne didesnį kaip Specialiosiose sąlygose nurodyto dydžio Avansą</w:t>
      </w:r>
      <w:r w:rsidRPr="00E41D3F">
        <w:rPr>
          <w:rFonts w:ascii="Calibri Light" w:eastAsia="Times New Roman" w:hAnsi="Calibri Light" w:cs="Calibri Light"/>
          <w:color w:val="000000"/>
          <w:lang w:val="lt-LT"/>
        </w:rPr>
        <w:t>.</w:t>
      </w:r>
    </w:p>
    <w:p w14:paraId="341695ED"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1D3F">
        <w:rPr>
          <w:rFonts w:ascii="Calibri Light" w:eastAsia="Times New Roman" w:hAnsi="Calibri Light" w:cs="Calibri Light"/>
          <w:b/>
          <w:bCs/>
          <w:color w:val="000000"/>
          <w:lang w:val="lt-LT"/>
        </w:rPr>
        <w:t>Avanso užtikrinimas</w:t>
      </w:r>
      <w:r w:rsidRPr="00E41D3F">
        <w:rPr>
          <w:rFonts w:ascii="Calibri Light" w:eastAsia="Times New Roman" w:hAnsi="Calibri Light" w:cs="Calibri Light"/>
          <w:color w:val="000000"/>
          <w:lang w:val="lt-LT"/>
        </w:rPr>
        <w:t>). </w:t>
      </w:r>
    </w:p>
    <w:p w14:paraId="61827EDC"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Pastaba.</w:t>
      </w:r>
      <w:r w:rsidRPr="00E41D3F">
        <w:rPr>
          <w:rFonts w:ascii="Calibri Light" w:eastAsia="Times New Roman" w:hAnsi="Calibri Light" w:cs="Calibri Light"/>
          <w:color w:val="000000"/>
          <w:lang w:val="lt-LT"/>
        </w:rPr>
        <w:t> </w:t>
      </w:r>
      <w:r w:rsidRPr="00E41D3F">
        <w:rPr>
          <w:rFonts w:ascii="Calibri Light" w:eastAsia="Times New Roman" w:hAnsi="Calibri Light" w:cs="Calibri Light"/>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41D3F">
        <w:rPr>
          <w:rFonts w:ascii="Calibri Light" w:eastAsia="Times New Roman" w:hAnsi="Calibri Light" w:cs="Calibri Light"/>
          <w:color w:val="000000"/>
          <w:lang w:val="lt-LT"/>
        </w:rPr>
        <w:t> </w:t>
      </w:r>
      <w:r w:rsidRPr="00E41D3F">
        <w:rPr>
          <w:rFonts w:ascii="Calibri Light" w:eastAsia="Times New Roman" w:hAnsi="Calibri Light" w:cs="Calibri Light"/>
          <w:color w:val="000000"/>
          <w:shd w:val="clear" w:color="auto" w:fill="FFFFFF"/>
          <w:lang w:val="lt-LT"/>
        </w:rPr>
        <w:t>įstatymų bei kitų teisės aktų</w:t>
      </w:r>
      <w:r w:rsidRPr="00E41D3F">
        <w:rPr>
          <w:rFonts w:ascii="Calibri Light" w:eastAsia="Times New Roman" w:hAnsi="Calibri Light" w:cs="Calibri Light"/>
          <w:color w:val="000000"/>
          <w:lang w:val="lt-LT"/>
        </w:rPr>
        <w:t> </w:t>
      </w:r>
      <w:r w:rsidRPr="00E41D3F">
        <w:rPr>
          <w:rFonts w:ascii="Calibri Light" w:eastAsia="Times New Roman" w:hAnsi="Calibri Light" w:cs="Calibri Light"/>
          <w:color w:val="000000"/>
          <w:shd w:val="clear" w:color="auto" w:fill="FFFFFF"/>
          <w:lang w:val="lt-LT"/>
        </w:rPr>
        <w:t>nuostatas.</w:t>
      </w:r>
    </w:p>
    <w:p w14:paraId="6649AEFD" w14:textId="77777777" w:rsidR="00107249" w:rsidRPr="00E41D3F" w:rsidRDefault="00107249" w:rsidP="00107249">
      <w:pPr>
        <w:spacing w:after="0" w:line="257" w:lineRule="atLeast"/>
        <w:textAlignment w:val="baseline"/>
        <w:rPr>
          <w:rFonts w:ascii="Calibri Light" w:eastAsia="Times New Roman" w:hAnsi="Calibri Light" w:cs="Calibri Light"/>
          <w:lang w:val="lt-LT"/>
        </w:rPr>
      </w:pPr>
      <w:r w:rsidRPr="00E41D3F">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3CAFD6C"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D68E617"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C4FA945"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12.1.7. Avanso užtikrinimo suma turi būti nurodoma ir išmokama eurais. </w:t>
      </w:r>
    </w:p>
    <w:p w14:paraId="671D7649"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12.1.8. Avanso užtikrinimas turi būti surašytas lietuvių arba kita kalba (esant Pirkėjo prašymui, turi būti pateiktas vertimas į lietuvių kalbą). </w:t>
      </w:r>
    </w:p>
    <w:p w14:paraId="704FAD87"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12.1.9. Avanso užtikrinimas, neatitinkantis šiame Sutarties poskyryje nustatytų reikalavimų, nebus priimamas. </w:t>
      </w:r>
    </w:p>
    <w:p w14:paraId="3BC0FA2C"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54A33A3"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3AABE342"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F3A3C4E"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p>
    <w:p w14:paraId="28287AAB"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12.2.  Mokėjimų tvarka</w:t>
      </w:r>
    </w:p>
    <w:p w14:paraId="33F6AF30"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19AB9FB4"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12.2.1. Tiekėjas išrašo Sąskaitą tik Šalims pasirašius Prekių perdavimo–priėmimo aktą, jeigu kitaip nenumatyta Specialiosiose sąlygose:</w:t>
      </w:r>
    </w:p>
    <w:p w14:paraId="681A7901"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12.2.1.1. elektroninę sąskaitą faktūrą, atitinkančią Europos elektroninių sąskaitų faktūrų standartą, kurio nuoroda paskelbta 2017 m. spalio 16 d. Komisijos įgyvendinimo sprendime </w:t>
      </w:r>
      <w:r w:rsidRPr="00E41D3F">
        <w:rPr>
          <w:rFonts w:ascii="Calibri Light" w:eastAsia="Times New Roman" w:hAnsi="Calibri Light" w:cs="Calibri Light"/>
          <w:color w:val="467886"/>
          <w:u w:val="single"/>
          <w:lang w:val="lt-LT"/>
        </w:rPr>
        <w:t>(ES) 2017/1870</w:t>
      </w:r>
      <w:r w:rsidRPr="00E41D3F">
        <w:rPr>
          <w:rFonts w:ascii="Calibri Light" w:eastAsia="Times New Roman" w:hAnsi="Calibri Light" w:cs="Calibri Light"/>
          <w:color w:val="000000"/>
          <w:lang w:val="lt-LT"/>
        </w:rPr>
        <w:t xml:space="preserve"> dėl nuorodos į Europos elektroninių sąskaitų faktūrų standartą ir sintaksių sąrašo paskelbimo pagal Europos Parlamento ir Tarybos direktyvą </w:t>
      </w:r>
      <w:r w:rsidRPr="00E41D3F">
        <w:rPr>
          <w:rFonts w:ascii="Calibri Light" w:eastAsia="Times New Roman" w:hAnsi="Calibri Light" w:cs="Calibri Light"/>
          <w:color w:val="467886"/>
          <w:u w:val="single"/>
          <w:lang w:val="lt-LT"/>
        </w:rPr>
        <w:t>2014/55/ES</w:t>
      </w:r>
      <w:r w:rsidRPr="00E41D3F">
        <w:rPr>
          <w:rFonts w:ascii="Calibri Light" w:eastAsia="Times New Roman" w:hAnsi="Calibri Light" w:cs="Calibri Light"/>
          <w:color w:val="000000"/>
          <w:lang w:val="lt-LT"/>
        </w:rPr>
        <w:t> (toliau – </w:t>
      </w:r>
      <w:r w:rsidRPr="00E41D3F">
        <w:rPr>
          <w:rFonts w:ascii="Calibri Light" w:eastAsia="Times New Roman" w:hAnsi="Calibri Light" w:cs="Calibri Light"/>
          <w:b/>
          <w:bCs/>
          <w:color w:val="000000"/>
          <w:lang w:val="lt-LT"/>
        </w:rPr>
        <w:t>Europos elektroninių sąskaitų faktūrų</w:t>
      </w:r>
      <w:r w:rsidRPr="00E41D3F">
        <w:rPr>
          <w:rFonts w:ascii="Calibri Light" w:eastAsia="Times New Roman" w:hAnsi="Calibri Light" w:cs="Calibri Light"/>
          <w:color w:val="000000"/>
          <w:lang w:val="lt-LT"/>
        </w:rPr>
        <w:t> </w:t>
      </w:r>
      <w:r w:rsidRPr="00E41D3F">
        <w:rPr>
          <w:rFonts w:ascii="Calibri Light" w:eastAsia="Times New Roman" w:hAnsi="Calibri Light" w:cs="Calibri Light"/>
          <w:b/>
          <w:bCs/>
          <w:color w:val="000000"/>
          <w:lang w:val="lt-LT"/>
        </w:rPr>
        <w:t>standartas</w:t>
      </w:r>
      <w:r w:rsidRPr="00E41D3F">
        <w:rPr>
          <w:rFonts w:ascii="Calibri Light" w:eastAsia="Times New Roman" w:hAnsi="Calibri Light" w:cs="Calibri Light"/>
          <w:color w:val="000000"/>
          <w:lang w:val="lt-LT"/>
        </w:rPr>
        <w:t xml:space="preserve">), Tiekėjas gali pateikti </w:t>
      </w:r>
      <w:r w:rsidRPr="00E41D3F">
        <w:rPr>
          <w:rFonts w:ascii="Calibri Light" w:eastAsia="Arial" w:hAnsi="Calibri Light" w:cs="Calibri Light"/>
          <w:kern w:val="2"/>
          <w:lang w:val="lt-LT"/>
        </w:rPr>
        <w:t>pasirinktomis priemonėmis</w:t>
      </w:r>
      <w:r w:rsidRPr="00E41D3F">
        <w:rPr>
          <w:rFonts w:ascii="Calibri Light" w:eastAsia="Times New Roman" w:hAnsi="Calibri Light" w:cs="Calibri Light"/>
          <w:color w:val="000000"/>
          <w:lang w:val="lt-LT"/>
        </w:rPr>
        <w:t>;</w:t>
      </w:r>
    </w:p>
    <w:p w14:paraId="5AA1198B"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12.2.1.2. Europos elektroninių sąskaitų faktūrų standarto neatitinkančią elektroninę sąskaitą faktūrą Tiekėjas </w:t>
      </w:r>
      <w:r w:rsidRPr="00E41D3F">
        <w:rPr>
          <w:rFonts w:ascii="Calibri Light" w:eastAsia="Arial" w:hAnsi="Calibri Light" w:cs="Calibri Light"/>
          <w:kern w:val="2"/>
          <w:lang w:val="lt-LT"/>
        </w:rPr>
        <w:t xml:space="preserve">gali teikti tik naudodamasis Sąskaitų administravimo bendrosios informacinės sistemos (toliau – </w:t>
      </w:r>
      <w:r w:rsidRPr="00E41D3F">
        <w:rPr>
          <w:rFonts w:ascii="Calibri Light" w:eastAsia="Arial" w:hAnsi="Calibri Light" w:cs="Calibri Light"/>
          <w:b/>
          <w:bCs/>
          <w:kern w:val="2"/>
          <w:lang w:val="lt-LT"/>
        </w:rPr>
        <w:t>SABIS</w:t>
      </w:r>
      <w:r w:rsidRPr="00E41D3F">
        <w:rPr>
          <w:rFonts w:ascii="Calibri Light" w:eastAsia="Arial" w:hAnsi="Calibri Light" w:cs="Calibri Light"/>
          <w:kern w:val="2"/>
          <w:lang w:val="lt-LT"/>
        </w:rPr>
        <w:t>) priemonėmis</w:t>
      </w:r>
      <w:r w:rsidRPr="00E41D3F">
        <w:rPr>
          <w:rFonts w:ascii="Calibri Light" w:eastAsia="Times New Roman" w:hAnsi="Calibri Light" w:cs="Calibri Light"/>
          <w:color w:val="000000"/>
          <w:lang w:val="lt-LT"/>
        </w:rPr>
        <w:t>.</w:t>
      </w:r>
    </w:p>
    <w:p w14:paraId="715DBED6"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12.2.2. Pirkėjas elektronines sąskaitas faktūras priima ir apdoroja naudodamasis informacinės sistemos SABIS priemonėmis, </w:t>
      </w:r>
      <w:r w:rsidRPr="00E41D3F">
        <w:rPr>
          <w:rFonts w:ascii="Calibri Light" w:eastAsia="Arial" w:hAnsi="Calibri Light" w:cs="Calibri Light"/>
          <w:kern w:val="2"/>
          <w:lang w:val="lt-LT"/>
        </w:rPr>
        <w:t>išskyrus jeigu mobilizacijos, karo ar nepaprastosios padėties atveju yra informacinės sistemos SABIS pažeidimų, dėl kurių negalimas Pirkėjo ir Tiekėjo bendravimas ir keitimasis informacija naudojantis SABIS</w:t>
      </w:r>
      <w:r w:rsidRPr="00E41D3F">
        <w:rPr>
          <w:rFonts w:ascii="Calibri Light" w:eastAsia="Times New Roman" w:hAnsi="Calibri Light" w:cs="Calibri Light"/>
          <w:color w:val="000000"/>
          <w:lang w:val="lt-LT"/>
        </w:rPr>
        <w:t>.</w:t>
      </w:r>
    </w:p>
    <w:p w14:paraId="346F13AD"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12.2.3. Išankstinio mokėjimo sąskaitas (jeigu Specialiosiose sąlygose yra numatytas Avanso mokėjimas) Tiekėjas privalo pateikti šiame Sutarties poskyryje nustatyta tvarka.</w:t>
      </w:r>
    </w:p>
    <w:p w14:paraId="2452981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12.2.4. Pirkėjas atlieka mokėjimus už Prekes Specialiosiose sąlygose nustatytais terminais.</w:t>
      </w:r>
    </w:p>
    <w:p w14:paraId="0FA22FD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12.2.5. Už mokėjimų pagal Sutartį vėlavimus, Pirkėjui taikomos netesybos Specialiosiose sąlygose nustatyta tvarka.</w:t>
      </w:r>
    </w:p>
    <w:p w14:paraId="5C12BB8D"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12.2.6. Jei Prekės pristatomos dalimis, aukščiau nurodyta atsiskaitymo tvarka galioja kiekvienai tokiai daliai, jei Specialiosiose sąlygose nenustatyta kitaip.</w:t>
      </w:r>
    </w:p>
    <w:p w14:paraId="55B1E5A4"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C3A11E"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0008BBE4"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12.3.  Kiti atsiskaitymo klausimai</w:t>
      </w:r>
    </w:p>
    <w:p w14:paraId="6A1CD1F2"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6EAF32FD"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12.3.1. Pirkėjas privalo pervesti mokėjimus Tiekėjui į Tiekėjo banko sąskaitą, nurodytą Specialiosiose sąlygose.</w:t>
      </w:r>
    </w:p>
    <w:p w14:paraId="524407F9"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F2C33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lastRenderedPageBreak/>
        <w:t>12.3.3. Visi mokėjimai pagal Sutartį atliekami eurais.</w:t>
      </w:r>
    </w:p>
    <w:p w14:paraId="7A389E39"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12.3.4. Už pavėluotus mokėjimus pagal Sutartį mokančioji Šalis privalo sumokėti kitai Šaliai Specialiosiose sąlygose nurodyto dydžio netesybas.</w:t>
      </w:r>
    </w:p>
    <w:p w14:paraId="691AF135"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9A46BE0"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13.  KONFIDENCIALI INFORMACIJA</w:t>
      </w:r>
    </w:p>
    <w:p w14:paraId="43CB4040"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676CA2D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B06999"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13.2.  Šalis turi teisę atskleisti kitos Šalies konfidencialią informaciją šiais atvejais:</w:t>
      </w:r>
    </w:p>
    <w:p w14:paraId="03CFFBB6"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CF82286"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6514B5E"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7C52312"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13.4. Šalis atsako:</w:t>
      </w:r>
    </w:p>
    <w:p w14:paraId="10DF6626"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13.4.1. už bet kokį neteisėtą, įskaitant atsitiktinį, kitos Šalies konfidencialios informacijos ar bet kurios jos dalies atskleidimą ar perdavimą arba konfidencialios informacijos neteisėtą naudojimą;</w:t>
      </w:r>
    </w:p>
    <w:p w14:paraId="655E75E7"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73DDFE4D"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13.5. Šalis nepagrįstai atskleidusi kitos Šalies konfidencialią informaciją privalo sumokėti kitai Šaliai Specialiosiose sąlygose nurodyto dydžio baudą.</w:t>
      </w:r>
    </w:p>
    <w:p w14:paraId="2671B295"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72DCB31A"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14.  ASMENS DUOMENŲ APSAUGA</w:t>
      </w:r>
    </w:p>
    <w:p w14:paraId="17CFD666"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1B60B48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14.1. Šalys įsipareigoja užtikrinti asmens duomenų saugumą bei asmens duomenų tvarkymą vykdyti teisėtai, vadovaujantis 2016 m. balandžio 27 d. priimto Europos Parlamento ir Tarybos reglamento </w:t>
      </w:r>
      <w:r w:rsidRPr="00E41D3F">
        <w:rPr>
          <w:rFonts w:ascii="Calibri Light" w:eastAsia="Times New Roman" w:hAnsi="Calibri Light" w:cs="Calibri Light"/>
          <w:color w:val="467886"/>
          <w:u w:val="single"/>
          <w:lang w:val="lt-LT"/>
        </w:rPr>
        <w:t>(ES) 2016/679</w:t>
      </w:r>
      <w:r w:rsidRPr="00E41D3F">
        <w:rPr>
          <w:rFonts w:ascii="Calibri Light" w:eastAsia="Times New Roman" w:hAnsi="Calibri Light" w:cs="Calibri Light"/>
          <w:color w:val="000000"/>
          <w:lang w:val="lt-LT"/>
        </w:rPr>
        <w:t> dėl fizinių asmenų apsaugos tvarkant asmens duomenis ir dėl laisvo tokių duomenų judėjimo ir kuriuo panaikinama Direktyva </w:t>
      </w:r>
      <w:r w:rsidRPr="00E41D3F">
        <w:rPr>
          <w:rFonts w:ascii="Calibri Light" w:eastAsia="Times New Roman" w:hAnsi="Calibri Light" w:cs="Calibri Light"/>
          <w:color w:val="467886"/>
          <w:u w:val="single"/>
          <w:lang w:val="lt-LT"/>
        </w:rPr>
        <w:t>95/46/EB</w:t>
      </w:r>
      <w:r w:rsidRPr="00E41D3F">
        <w:rPr>
          <w:rFonts w:ascii="Calibri Light" w:eastAsia="Times New Roman" w:hAnsi="Calibri Light" w:cs="Calibri Light"/>
          <w:color w:val="000000"/>
          <w:lang w:val="lt-LT"/>
        </w:rPr>
        <w:t> (Bendrasis duomenų apsaugos reglamentas) ir kitų teisės aktų, reglamentuojančių asmens duomenų tvarkymą, nuostatomis.</w:t>
      </w:r>
    </w:p>
    <w:p w14:paraId="67FACF6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F45268"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070A100A"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15.  INTELEKTINĖ NUOSAVYBĖ</w:t>
      </w:r>
    </w:p>
    <w:p w14:paraId="28160236"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6F5F9C65"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1FFB32C"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15.2. Tiekėjas įsipareigoja atlyginti nuostolius Pirkėjui dėl bet kokių reikalavimų, kylančių dėl intelektinės nuosavybės teisių, įskaitant, bet neapsiribojant, dėl patento, prekių ženklo, pramoninio dizaino savininko </w:t>
      </w:r>
      <w:r w:rsidRPr="00E41D3F">
        <w:rPr>
          <w:rFonts w:ascii="Calibri Light" w:eastAsia="Times New Roman" w:hAnsi="Calibri Light" w:cs="Calibri Light"/>
          <w:color w:val="000000"/>
          <w:lang w:val="lt-LT"/>
        </w:rPr>
        <w:lastRenderedPageBreak/>
        <w:t>(naudotojo) teisės (registruojamos arba ne), teisės, kylančios iš paraiškų bet kurioms minėtoms teisėms įregistruoti, autoriaus teisės, duomenų bazių gamintojų (</w:t>
      </w:r>
      <w:proofErr w:type="spellStart"/>
      <w:r w:rsidRPr="00E41D3F">
        <w:rPr>
          <w:rFonts w:ascii="Calibri Light" w:eastAsia="Times New Roman" w:hAnsi="Calibri Light" w:cs="Calibri Light"/>
          <w:i/>
          <w:iCs/>
          <w:color w:val="000000"/>
          <w:lang w:val="lt-LT"/>
        </w:rPr>
        <w:t>sui</w:t>
      </w:r>
      <w:proofErr w:type="spellEnd"/>
      <w:r w:rsidRPr="00E41D3F">
        <w:rPr>
          <w:rFonts w:ascii="Calibri Light" w:eastAsia="Times New Roman" w:hAnsi="Calibri Light" w:cs="Calibri Light"/>
          <w:i/>
          <w:iCs/>
          <w:color w:val="000000"/>
          <w:lang w:val="lt-LT"/>
        </w:rPr>
        <w:t xml:space="preserve"> </w:t>
      </w:r>
      <w:proofErr w:type="spellStart"/>
      <w:r w:rsidRPr="00E41D3F">
        <w:rPr>
          <w:rFonts w:ascii="Calibri Light" w:eastAsia="Times New Roman" w:hAnsi="Calibri Light" w:cs="Calibri Light"/>
          <w:i/>
          <w:iCs/>
          <w:color w:val="000000"/>
          <w:lang w:val="lt-LT"/>
        </w:rPr>
        <w:t>generis</w:t>
      </w:r>
      <w:proofErr w:type="spellEnd"/>
      <w:r w:rsidRPr="00E41D3F">
        <w:rPr>
          <w:rFonts w:ascii="Calibri Light" w:eastAsia="Times New Roman" w:hAnsi="Calibri Light" w:cs="Calibri Light"/>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98968CB" w14:textId="77777777" w:rsidR="00107249" w:rsidRPr="00E41D3F" w:rsidRDefault="00107249" w:rsidP="00107249">
      <w:pPr>
        <w:spacing w:after="0" w:line="257" w:lineRule="atLeast"/>
        <w:textAlignment w:val="baseline"/>
        <w:rPr>
          <w:rFonts w:ascii="Calibri Light" w:eastAsia="Times New Roman" w:hAnsi="Calibri Light" w:cs="Calibri Light"/>
          <w:lang w:val="lt-LT"/>
        </w:rPr>
      </w:pPr>
      <w:r w:rsidRPr="00E41D3F">
        <w:rPr>
          <w:rFonts w:ascii="Calibri Light" w:eastAsia="Times New Roman" w:hAnsi="Calibri Light" w:cs="Calibri Light"/>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41D3F">
        <w:rPr>
          <w:rFonts w:ascii="Calibri Light" w:eastAsia="Calibri" w:hAnsi="Calibri Light" w:cs="Calibri Light"/>
          <w:kern w:val="2"/>
          <w:lang w:val="lt-LT"/>
        </w:rPr>
        <w:t>Specialiosiose sąlygose nurodyta bauda</w:t>
      </w:r>
      <w:r w:rsidRPr="00E41D3F">
        <w:rPr>
          <w:rFonts w:ascii="Calibri Light" w:eastAsia="Times New Roman" w:hAnsi="Calibri Light" w:cs="Calibri Light"/>
          <w:lang w:val="lt-LT"/>
        </w:rPr>
        <w:t>.</w:t>
      </w:r>
    </w:p>
    <w:p w14:paraId="7785E3FF"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p>
    <w:p w14:paraId="6688ACF0"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16.  PAREIŠKIMAI IR GARANTIJOS</w:t>
      </w:r>
    </w:p>
    <w:p w14:paraId="245F6468"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7A9BAEDD"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16.1. Kiekviena iš Šalių pareiškia ir garantuoja kitai Šaliai, kad:</w:t>
      </w:r>
    </w:p>
    <w:p w14:paraId="41904042"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16.1.1. yra teisėtai priimti ir galioja visi būtini sprendimai, gauti leidimai bei sutikimai, taip pat teisėtai atlikti ir galioja kiti teisiniai veiksmai, reikalingi Sutarties sudarymui, galiojimui ir vykdymui;</w:t>
      </w:r>
    </w:p>
    <w:p w14:paraId="55FDF413"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A895D6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2D15D2F"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4F0BE53"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2C23F5B"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16.1.6. visi Šalies pareiškimai ir garantijos yra išsamūs ir nepalieka nutylėtų jokių aplinkybių, kurios darytų šiuos pareiškimus ar garantijas neteisingais.</w:t>
      </w:r>
    </w:p>
    <w:p w14:paraId="510571A8"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8E60D93" w14:textId="77777777" w:rsidR="00107249" w:rsidRPr="00E41D3F" w:rsidRDefault="00107249" w:rsidP="00107249">
      <w:pPr>
        <w:spacing w:after="0" w:line="240" w:lineRule="auto"/>
        <w:rPr>
          <w:rFonts w:ascii="Calibri Light" w:eastAsia="Times New Roman" w:hAnsi="Calibri Light" w:cs="Calibri Light"/>
          <w:color w:val="000000"/>
          <w:shd w:val="clear" w:color="auto" w:fill="FFFFFF"/>
          <w:lang w:val="lt-LT"/>
        </w:rPr>
      </w:pPr>
      <w:r w:rsidRPr="00E41D3F">
        <w:rPr>
          <w:rFonts w:ascii="Calibri Light" w:eastAsia="Times New Roman" w:hAnsi="Calibri Light" w:cs="Calibri Light"/>
          <w:color w:val="000000"/>
          <w:shd w:val="clear" w:color="auto" w:fill="FFFFFF"/>
          <w:lang w:val="lt-LT"/>
        </w:rPr>
        <w:t>16.3. </w:t>
      </w:r>
      <w:r w:rsidRPr="00E41D3F">
        <w:rPr>
          <w:rFonts w:ascii="Calibri Light" w:eastAsia="Times New Roman" w:hAnsi="Calibri Light" w:cs="Calibri Light"/>
          <w:color w:val="000000"/>
          <w:lang w:val="lt-LT"/>
        </w:rPr>
        <w:t>Tiekėjas pareiškia, kad parduodamų Prekių disponavimo, valdymo ir naudojimosi teisės nėra apribotos </w:t>
      </w:r>
      <w:r w:rsidRPr="00E41D3F">
        <w:rPr>
          <w:rFonts w:ascii="Calibri Light" w:eastAsia="Times New Roman" w:hAnsi="Calibri Light" w:cs="Calibri Light"/>
          <w:color w:val="000000"/>
          <w:shd w:val="clear" w:color="auto" w:fill="FFFFFF"/>
          <w:lang w:val="lt-LT"/>
        </w:rPr>
        <w:t>ir jokie tretieji asmenys neturi pretenzijų į Sutartimi perduodamas Prekes (įkeitimai, areštai ar pan.).</w:t>
      </w:r>
    </w:p>
    <w:p w14:paraId="0CA3AE8D" w14:textId="77777777" w:rsidR="00107249" w:rsidRPr="00E41D3F" w:rsidRDefault="00107249" w:rsidP="00107249">
      <w:pPr>
        <w:widowControl w:val="0"/>
        <w:tabs>
          <w:tab w:val="left" w:pos="567"/>
          <w:tab w:val="left" w:pos="851"/>
          <w:tab w:val="left" w:pos="992"/>
          <w:tab w:val="left" w:pos="1134"/>
        </w:tabs>
        <w:spacing w:after="0" w:line="240" w:lineRule="auto"/>
        <w:rPr>
          <w:rFonts w:ascii="Calibri Light" w:eastAsia="Calibri" w:hAnsi="Calibri Light" w:cs="Calibri Light"/>
          <w:kern w:val="2"/>
          <w:lang w:val="lt-LT"/>
        </w:rPr>
      </w:pPr>
      <w:r w:rsidRPr="00E41D3F">
        <w:rPr>
          <w:rFonts w:ascii="Calibri Light" w:eastAsia="Arial" w:hAnsi="Calibri Light" w:cs="Calibri Light"/>
          <w:kern w:val="2"/>
          <w:lang w:val="lt-LT"/>
        </w:rPr>
        <w:t>16.4. T</w:t>
      </w:r>
      <w:r w:rsidRPr="00E41D3F">
        <w:rPr>
          <w:rFonts w:ascii="Calibri Light" w:eastAsia="Calibri" w:hAnsi="Calibri Light" w:cs="Calibri Light"/>
          <w:kern w:val="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F485ED"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6CC295C2"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17.  BENDRIEJI ATSAKOMYBĖS KLAUSIMAI</w:t>
      </w:r>
    </w:p>
    <w:p w14:paraId="7FF82A4F"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6E7C1C32"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17.1. Netesybų sumokėjimas už vėlavimą ar pareigų pagal Sutartį pažeidimą neatleidžia Šalies nuo Sutartyje numatytų jos pareigų vykdymo.</w:t>
      </w:r>
    </w:p>
    <w:p w14:paraId="2A52A1F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41D3F">
        <w:rPr>
          <w:rFonts w:ascii="Calibri Light" w:eastAsia="Times New Roman" w:hAnsi="Calibri Light" w:cs="Calibri Light"/>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3F1CB861"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BDA42CB"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17.4. Šioje Sutartyje numatytos teisių gynybos priemonės neapriboja Šalių teisės pasinaudoti kitomis teisėtomis teisių gynybos priemonėmis.</w:t>
      </w:r>
    </w:p>
    <w:p w14:paraId="0F41529F"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0B4E50"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44C847E0"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27A3D08"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368441E2"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18.  NENUGALIMA JĖGA (FORCE MAJEURE)</w:t>
      </w:r>
    </w:p>
    <w:p w14:paraId="0AE05D1D"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5C60C520"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18.1.</w:t>
      </w:r>
      <w:r w:rsidRPr="00E41D3F">
        <w:rPr>
          <w:rFonts w:ascii="Calibri Light" w:eastAsia="Times New Roman" w:hAnsi="Calibri Light" w:cs="Calibri Light"/>
          <w:b/>
          <w:bCs/>
          <w:color w:val="000000"/>
          <w:lang w:val="lt-LT"/>
        </w:rPr>
        <w:t> </w:t>
      </w:r>
      <w:r w:rsidRPr="00E41D3F">
        <w:rPr>
          <w:rFonts w:ascii="Calibri Light" w:eastAsia="Times New Roman" w:hAnsi="Calibri Light" w:cs="Calibri Light"/>
          <w:color w:val="000000"/>
          <w:lang w:val="lt-LT"/>
        </w:rPr>
        <w:t>Atsakomybė pagal Sutartį netaikoma, taip pat Šalys gali būti visiškai ar iš dalies atleistos nuo civilinės atsakomybės šiais pagrindais:</w:t>
      </w:r>
    </w:p>
    <w:p w14:paraId="0777412F"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18.1.1. dėl nenugalimos jėgos (</w:t>
      </w:r>
      <w:r w:rsidRPr="00E41D3F">
        <w:rPr>
          <w:rFonts w:ascii="Calibri Light" w:eastAsia="Times New Roman" w:hAnsi="Calibri Light" w:cs="Calibri Light"/>
          <w:i/>
          <w:iCs/>
          <w:color w:val="000000"/>
          <w:lang w:val="lt-LT"/>
        </w:rPr>
        <w:t>force majeure</w:t>
      </w:r>
      <w:r w:rsidRPr="00E41D3F">
        <w:rPr>
          <w:rFonts w:ascii="Calibri Light" w:eastAsia="Times New Roman" w:hAnsi="Calibri Light" w:cs="Calibri Light"/>
          <w:color w:val="000000"/>
          <w:lang w:val="lt-LT"/>
        </w:rPr>
        <w:t>) – taikomos Lietuvos Respublikos civilinio kodekso 6.212 straipsnio ir Lietuvos Respublikos Vyriausybės 1996 m. liepos 15 d. nutarimu Nr. 840 „Dėl Atleidimo nuo atsakomybės esant nenugalimos jėgos (</w:t>
      </w:r>
      <w:r w:rsidRPr="00E41D3F">
        <w:rPr>
          <w:rFonts w:ascii="Calibri Light" w:eastAsia="Times New Roman" w:hAnsi="Calibri Light" w:cs="Calibri Light"/>
          <w:i/>
          <w:iCs/>
          <w:color w:val="000000"/>
          <w:lang w:val="lt-LT"/>
        </w:rPr>
        <w:t>force majeure</w:t>
      </w:r>
      <w:r w:rsidRPr="00E41D3F">
        <w:rPr>
          <w:rFonts w:ascii="Calibri Light" w:eastAsia="Times New Roman" w:hAnsi="Calibri Light" w:cs="Calibri Light"/>
          <w:color w:val="000000"/>
          <w:lang w:val="lt-LT"/>
        </w:rPr>
        <w:t>) aplinkybėms taisyklių patvirtinimo” patvirtintų taisyklių nuostatos;</w:t>
      </w:r>
    </w:p>
    <w:p w14:paraId="050C526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C251A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18.2.</w:t>
      </w:r>
      <w:r w:rsidRPr="00E41D3F">
        <w:rPr>
          <w:rFonts w:ascii="Calibri Light" w:eastAsia="Times New Roman" w:hAnsi="Calibri Light" w:cs="Calibri Light"/>
          <w:b/>
          <w:bCs/>
          <w:color w:val="000000"/>
          <w:lang w:val="lt-LT"/>
        </w:rPr>
        <w:t> </w:t>
      </w:r>
      <w:r w:rsidRPr="00E41D3F">
        <w:rPr>
          <w:rFonts w:ascii="Calibri Light" w:eastAsia="Times New Roman" w:hAnsi="Calibri Light" w:cs="Calibri Light"/>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C410EB"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18.3.</w:t>
      </w:r>
      <w:r w:rsidRPr="00E41D3F">
        <w:rPr>
          <w:rFonts w:ascii="Calibri Light" w:eastAsia="Times New Roman" w:hAnsi="Calibri Light" w:cs="Calibri Light"/>
          <w:b/>
          <w:bCs/>
          <w:color w:val="000000"/>
          <w:lang w:val="lt-LT"/>
        </w:rPr>
        <w:t> </w:t>
      </w:r>
      <w:r w:rsidRPr="00E41D3F">
        <w:rPr>
          <w:rFonts w:ascii="Calibri Light" w:eastAsia="Times New Roman" w:hAnsi="Calibri Light" w:cs="Calibri Light"/>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C9F49F"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18.4. Jeigu nenugalimos jėgos (</w:t>
      </w:r>
      <w:r w:rsidRPr="00E41D3F">
        <w:rPr>
          <w:rFonts w:ascii="Calibri Light" w:eastAsia="Times New Roman" w:hAnsi="Calibri Light" w:cs="Calibri Light"/>
          <w:i/>
          <w:iCs/>
          <w:color w:val="000000"/>
          <w:lang w:val="lt-LT"/>
        </w:rPr>
        <w:t>force majeure</w:t>
      </w:r>
      <w:r w:rsidRPr="00E41D3F">
        <w:rPr>
          <w:rFonts w:ascii="Calibri Light" w:eastAsia="Times New Roman" w:hAnsi="Calibri Light" w:cs="Calibri Light"/>
          <w:color w:val="000000"/>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BA24F1"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23281FB3"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19.  SUTARTIES NUOSTATŲ NEGALIOJIMAS</w:t>
      </w:r>
    </w:p>
    <w:p w14:paraId="5554CA1A"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30DA2A80"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C9D4F49"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F774BD"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254672F8"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20.  SUTARTIES PAKEITIMAI</w:t>
      </w:r>
    </w:p>
    <w:p w14:paraId="1AB554C2"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398166F3" w14:textId="77777777" w:rsidR="00107249" w:rsidRPr="00E41D3F" w:rsidRDefault="00107249" w:rsidP="00107249">
      <w:pPr>
        <w:spacing w:after="0" w:line="257" w:lineRule="atLeast"/>
        <w:rPr>
          <w:rFonts w:ascii="Calibri Light" w:eastAsia="Times New Roman" w:hAnsi="Calibri Light" w:cs="Calibri Light"/>
          <w:lang w:val="lt-LT"/>
        </w:rPr>
      </w:pPr>
      <w:r w:rsidRPr="00E41D3F">
        <w:rPr>
          <w:rFonts w:ascii="Calibri Light" w:eastAsia="Times New Roman" w:hAnsi="Calibri Light" w:cs="Calibri Light"/>
          <w:lang w:val="lt-LT"/>
        </w:rPr>
        <w:lastRenderedPageBreak/>
        <w:t>20.1. Sutarties sąlygos Sutarties galiojimo laikotarpiu negali būti keičiamos, išskyrus tokias Sutarties sąlygas, kurių keitimas numatytas Sutartyje ir (ar) galimas vadovaujantis VPĮ nuostatomis.</w:t>
      </w:r>
    </w:p>
    <w:p w14:paraId="34575544"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20.2. Sutarties pakeitimai įforminami Šalims sudarant Susitarimą.</w:t>
      </w:r>
    </w:p>
    <w:p w14:paraId="156ED524"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7F38BD6"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20.4. Susitarimai įsigalioja nuo jų sudarymo, jei Susitarime nenurodyta kitaip. Susitarimą Pirkėjas privalo paviešinti VPĮ 33 ir 86 straipsniuose nustatyta tvarka.</w:t>
      </w:r>
    </w:p>
    <w:p w14:paraId="35486EB4"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CBC0B0"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1ABFCD9"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21.  SUTARTIES SUSTABDYMAS</w:t>
      </w:r>
    </w:p>
    <w:p w14:paraId="7E0FF3A9"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5038AA3" w14:textId="77777777" w:rsidR="00107249" w:rsidRPr="00E41D3F" w:rsidRDefault="00107249" w:rsidP="00107249">
      <w:pPr>
        <w:spacing w:after="0" w:line="257" w:lineRule="atLeast"/>
        <w:textAlignment w:val="baseline"/>
        <w:rPr>
          <w:rFonts w:ascii="Calibri Light" w:eastAsia="Times New Roman" w:hAnsi="Calibri Light" w:cs="Calibri Light"/>
          <w:lang w:val="lt-LT"/>
        </w:rPr>
      </w:pPr>
      <w:r w:rsidRPr="00E41D3F">
        <w:rPr>
          <w:rFonts w:ascii="Calibri Light" w:eastAsia="Times New Roman" w:hAnsi="Calibri Light" w:cs="Calibri Light"/>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3EA6CF4"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21.2. Prekių (jų dalies) tiekimas gali būti stabdomas esant bent vienai iš šių aplinkybių: </w:t>
      </w:r>
    </w:p>
    <w:p w14:paraId="43628908"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62FE12E"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21.2.2. Pirkėjas Sutartyje nurodyta tvarka negali priimti Prekių (pavyzdžiui, nebaigta įrengti patalpa, kurioje turi būti įmontuojamos Prekės), o Tiekėjas dėl to negali vykdyti Sutarties; </w:t>
      </w:r>
    </w:p>
    <w:p w14:paraId="65DE836A"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21.2.3. dėl nenumatytų prekių, paslaugų ir (ar) darbų, susijusių su perkamu objektu, kurių poreikis paaiškėjo tik vykdant Sutartį; </w:t>
      </w:r>
    </w:p>
    <w:p w14:paraId="24647451"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21.2.4. ne dėl Pirkėjo kaltės vėluoja kitos Pirkėjo pirkimo sutarties, turinčios tiesioginės įtakos šiai Sutarčiai, vykdymas;  </w:t>
      </w:r>
    </w:p>
    <w:p w14:paraId="3CCF161A"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6F8FB2A4"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21.2.6. pasikeitus galiojančiam teisės aktui ar įsigaliojus naujam teisės aktui, kuris turi įtakos šios Sutarties vykdymui; </w:t>
      </w:r>
    </w:p>
    <w:p w14:paraId="76C53D8D"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21.2.7. sutartinių įsipareigojimų stabdymo būtinybė atsirado dėl sustabdyto / perskirstyto / negauto ir panašiai Pirkėjo Prekių pirkimui skirto finansavimo arba finansavimo trūkumo; </w:t>
      </w:r>
    </w:p>
    <w:p w14:paraId="07D753B8"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21.2.8. dėl teisminių (arbitražinių) ginčų su Pirkėju ar trečiaisiais asmenimis, kurių dalykas yra tiesiogiai susijęs su Sutarties vykdymu. </w:t>
      </w:r>
    </w:p>
    <w:p w14:paraId="6AB3794E" w14:textId="77777777" w:rsidR="00107249" w:rsidRPr="00E41D3F" w:rsidRDefault="00107249" w:rsidP="00107249">
      <w:pPr>
        <w:spacing w:after="0" w:line="240" w:lineRule="auto"/>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E41D3F">
        <w:rPr>
          <w:rFonts w:ascii="Calibri Light" w:eastAsia="Calibri" w:hAnsi="Calibri Light" w:cs="Calibri Light"/>
          <w:kern w:val="2"/>
          <w:lang w:val="lt-LT"/>
        </w:rPr>
        <w:t>ir įforminamas Sutarties 21.6 punkte nustatyta tvarka</w:t>
      </w:r>
      <w:r w:rsidRPr="00E41D3F">
        <w:rPr>
          <w:rFonts w:ascii="Calibri Light" w:eastAsia="Times New Roman" w:hAnsi="Calibri Light" w:cs="Calibri Light"/>
          <w:color w:val="000000"/>
          <w:lang w:val="lt-LT"/>
        </w:rPr>
        <w:t>.</w:t>
      </w:r>
    </w:p>
    <w:p w14:paraId="02419FC6" w14:textId="77777777" w:rsidR="00107249" w:rsidRPr="00E41D3F" w:rsidRDefault="00107249" w:rsidP="00107249">
      <w:pPr>
        <w:tabs>
          <w:tab w:val="left" w:pos="567"/>
        </w:tabs>
        <w:spacing w:after="0" w:line="240" w:lineRule="auto"/>
        <w:textAlignment w:val="baseline"/>
        <w:rPr>
          <w:rFonts w:ascii="Calibri Light" w:eastAsia="Calibri" w:hAnsi="Calibri Light" w:cs="Calibri Light"/>
          <w:kern w:val="2"/>
          <w:lang w:val="lt-LT"/>
        </w:rPr>
      </w:pPr>
      <w:r w:rsidRPr="00E41D3F">
        <w:rPr>
          <w:rFonts w:ascii="Calibri Light" w:eastAsia="Times New Roman" w:hAnsi="Calibri Light" w:cs="Calibri Light"/>
          <w:color w:val="000000"/>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41D3F">
        <w:rPr>
          <w:rFonts w:ascii="Calibri Light" w:eastAsia="Calibri" w:hAnsi="Calibri Light" w:cs="Calibri Light"/>
          <w:kern w:val="2"/>
          <w:lang w:val="lt-LT"/>
        </w:rPr>
        <w:t>ir įforminamas Sutarties 21.6 punkte nustatyta tvarka.</w:t>
      </w:r>
    </w:p>
    <w:p w14:paraId="2A9B1AC4" w14:textId="77777777" w:rsidR="00107249" w:rsidRPr="00E41D3F" w:rsidRDefault="00107249" w:rsidP="00107249">
      <w:pPr>
        <w:spacing w:after="0" w:line="240" w:lineRule="auto"/>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21.5. Sutartinių įsipareigojimų vykdymas gali būti stabdomas tik Sutarties galiojimo laikotarpiu tokia tvarka:</w:t>
      </w:r>
    </w:p>
    <w:p w14:paraId="1B5E8EA6" w14:textId="77777777" w:rsidR="00107249" w:rsidRPr="00E41D3F" w:rsidRDefault="00107249" w:rsidP="00107249">
      <w:pPr>
        <w:spacing w:after="0" w:line="240" w:lineRule="auto"/>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5933EB0" w14:textId="77777777" w:rsidR="00107249" w:rsidRPr="00E41D3F" w:rsidRDefault="00107249" w:rsidP="00107249">
      <w:pPr>
        <w:spacing w:after="0" w:line="264"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CD8AB3F" w14:textId="77777777" w:rsidR="00107249" w:rsidRPr="00E41D3F" w:rsidRDefault="00107249" w:rsidP="00107249">
      <w:pPr>
        <w:spacing w:after="0" w:line="264" w:lineRule="atLeast"/>
        <w:rPr>
          <w:rFonts w:ascii="Calibri Light" w:eastAsia="Times New Roman" w:hAnsi="Calibri Light" w:cs="Calibri Light"/>
          <w:lang w:val="lt-LT"/>
        </w:rPr>
      </w:pPr>
      <w:r w:rsidRPr="00E41D3F">
        <w:rPr>
          <w:rFonts w:ascii="Calibri Light" w:eastAsia="Times New Roman" w:hAnsi="Calibri Light" w:cs="Calibri Light"/>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41D3F">
        <w:rPr>
          <w:rFonts w:ascii="Calibri Light" w:eastAsia="Calibri" w:hAnsi="Calibri Light" w:cs="Calibri Light"/>
          <w:kern w:val="2"/>
          <w:lang w:val="lt-LT"/>
        </w:rPr>
        <w:t>Jei sutartinių įsipareigojimų ar jų dalies vykdymas sustabdytas</w:t>
      </w:r>
      <w:r w:rsidRPr="00E41D3F">
        <w:rPr>
          <w:rFonts w:ascii="Calibri Light" w:eastAsia="Times New Roman" w:hAnsi="Calibri Light" w:cs="Calibri Light"/>
          <w:lang w:val="lt-LT"/>
        </w:rPr>
        <w:t>, Šalys negali vykdyti jokių jiems pagal Sutartį ar Sutarties dalį priskirtų įsipareigojimų.</w:t>
      </w:r>
    </w:p>
    <w:p w14:paraId="2F2E6A67" w14:textId="77777777" w:rsidR="00107249" w:rsidRPr="00E41D3F" w:rsidRDefault="00107249" w:rsidP="00107249">
      <w:pPr>
        <w:spacing w:after="0" w:line="264"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B4B515" w14:textId="77777777" w:rsidR="00107249" w:rsidRPr="00E41D3F" w:rsidRDefault="00107249" w:rsidP="00107249">
      <w:pPr>
        <w:spacing w:after="0" w:line="264"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21.7. Sutartinių įsipareigojimų vykdymas stabdomas ne ilgesniam kaip konkrečios, pagrįstos aplinkybės egzistavimo laikotarpiui.</w:t>
      </w:r>
    </w:p>
    <w:p w14:paraId="09939AEF" w14:textId="77777777" w:rsidR="00107249" w:rsidRPr="00E41D3F" w:rsidRDefault="00107249" w:rsidP="00107249">
      <w:pPr>
        <w:spacing w:after="0" w:line="240" w:lineRule="auto"/>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AB6E0E" w14:textId="77777777" w:rsidR="00107249" w:rsidRPr="00E41D3F" w:rsidRDefault="00107249" w:rsidP="00107249">
      <w:pPr>
        <w:tabs>
          <w:tab w:val="left" w:pos="567"/>
        </w:tabs>
        <w:spacing w:after="0" w:line="240" w:lineRule="auto"/>
        <w:textAlignment w:val="baseline"/>
        <w:rPr>
          <w:rFonts w:ascii="Calibri Light" w:eastAsia="Calibri" w:hAnsi="Calibri Light" w:cs="Calibri Light"/>
          <w:kern w:val="2"/>
          <w:lang w:val="lt-LT"/>
        </w:rPr>
      </w:pPr>
      <w:r w:rsidRPr="00E41D3F">
        <w:rPr>
          <w:rFonts w:ascii="Calibri Light" w:eastAsia="Times New Roman" w:hAnsi="Calibri Light" w:cs="Calibri Light"/>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41D3F">
        <w:rPr>
          <w:rFonts w:ascii="Calibri Light" w:eastAsia="Calibri" w:hAnsi="Calibri Light" w:cs="Calibri Light"/>
          <w:kern w:val="2"/>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11AA07E0" w14:textId="77777777" w:rsidR="00107249" w:rsidRPr="00E41D3F" w:rsidRDefault="00107249" w:rsidP="00107249">
      <w:pPr>
        <w:spacing w:after="0" w:line="240" w:lineRule="auto"/>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21.10. Atnaujinus Sutarties vykdymą, neįvykdytų prievolių (jų dalies) įvykdymo terminai ir Sutarties galiojimas nukeliami tokiam terminui, kiek buvo likę laiko jų įvykdymui (Sutarties galiojimui) jų sustabdymo metu. </w:t>
      </w:r>
    </w:p>
    <w:p w14:paraId="42FCC85C" w14:textId="77777777" w:rsidR="00107249" w:rsidRPr="00E41D3F" w:rsidRDefault="00107249" w:rsidP="00107249">
      <w:pPr>
        <w:spacing w:after="0" w:line="240" w:lineRule="auto"/>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69F3CCC"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p>
    <w:p w14:paraId="55EC53F8"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22.  SUTARTIES NUTRAUKIMAS</w:t>
      </w:r>
    </w:p>
    <w:p w14:paraId="665E46A7"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9C974A5"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Sutartis gali būti nutraukiama VPĮ 90 straipsnyje ir Sutartyje numatytais atvejais, įskaitant galimybę nutraukti Sutartį Šalių susitarimu.</w:t>
      </w:r>
    </w:p>
    <w:p w14:paraId="508CC112"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2D7B54B"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22.1.  Pretenzijos dėl Sutarties pažeidimų</w:t>
      </w:r>
    </w:p>
    <w:p w14:paraId="6852CB58"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B4FEBA6"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1022BC"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41D3F">
        <w:rPr>
          <w:rFonts w:ascii="Calibri Light" w:eastAsia="Times New Roman" w:hAnsi="Calibri Light" w:cs="Calibri Light"/>
          <w:b/>
          <w:bCs/>
          <w:color w:val="000000"/>
          <w:lang w:val="lt-LT"/>
        </w:rPr>
        <w:t> </w:t>
      </w:r>
      <w:r w:rsidRPr="00E41D3F">
        <w:rPr>
          <w:rFonts w:ascii="Calibri Light" w:eastAsia="Times New Roman" w:hAnsi="Calibri Light" w:cs="Calibri Light"/>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0A116190"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p>
    <w:p w14:paraId="57D88DEE"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22.2.  Sutarties nutraukimas Pirkėjo iniciatyva</w:t>
      </w:r>
    </w:p>
    <w:p w14:paraId="29C9BB47"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3B226823" w14:textId="77777777" w:rsidR="00107249" w:rsidRPr="00E41D3F" w:rsidRDefault="00107249" w:rsidP="00107249">
      <w:pPr>
        <w:spacing w:after="0" w:line="257" w:lineRule="atLeast"/>
        <w:textAlignment w:val="baseline"/>
        <w:rPr>
          <w:rFonts w:ascii="Calibri Light" w:eastAsia="Times New Roman" w:hAnsi="Calibri Light" w:cs="Calibri Light"/>
          <w:lang w:val="lt-LT"/>
        </w:rPr>
      </w:pPr>
      <w:r w:rsidRPr="00E41D3F">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201DC49" w14:textId="77777777" w:rsidR="00107249" w:rsidRPr="00E41D3F" w:rsidRDefault="00107249" w:rsidP="00107249">
      <w:pPr>
        <w:spacing w:after="0" w:line="257" w:lineRule="atLeast"/>
        <w:textAlignment w:val="baseline"/>
        <w:rPr>
          <w:rFonts w:ascii="Calibri Light" w:eastAsia="Times New Roman" w:hAnsi="Calibri Light" w:cs="Calibri Light"/>
          <w:lang w:val="lt-LT"/>
        </w:rPr>
      </w:pPr>
      <w:r w:rsidRPr="00E41D3F">
        <w:rPr>
          <w:rFonts w:ascii="Calibri Light" w:eastAsia="Times New Roman" w:hAnsi="Calibri Light" w:cs="Calibri Light"/>
          <w:lang w:val="lt-LT"/>
        </w:rPr>
        <w:t>22.2.2. Pirkėjas turi teisę vienašališkai nutraukti Sutartį ar jos dalį raštu įspėjęs Tiekėją prieš ne trumpesnį nei 10 (dešimties) dienų terminą, jeigu: </w:t>
      </w:r>
    </w:p>
    <w:p w14:paraId="0C6CA0A2"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lastRenderedPageBreak/>
        <w:t>22.2.2.1. Tiekėjui yra iškelta bankroto byla, pradėtas bankroto procesas ne teismo tvarka, jis tampa nemokus arba yra nemokumo tikimybė, sustabdo ūkinę veiklą ar susidaro</w:t>
      </w:r>
      <w:r w:rsidRPr="00E41D3F">
        <w:rPr>
          <w:rFonts w:ascii="Calibri Light" w:eastAsia="Times New Roman" w:hAnsi="Calibri Light" w:cs="Calibri Light"/>
          <w:b/>
          <w:bCs/>
          <w:color w:val="5C5D5D"/>
          <w:lang w:val="lt-LT"/>
        </w:rPr>
        <w:t> </w:t>
      </w:r>
      <w:r w:rsidRPr="00E41D3F">
        <w:rPr>
          <w:rFonts w:ascii="Calibri Light" w:eastAsia="Times New Roman" w:hAnsi="Calibri Light" w:cs="Calibri Light"/>
          <w:color w:val="000000"/>
          <w:lang w:val="lt-LT"/>
        </w:rPr>
        <w:t>įstatymuose ir kituose teisės aktuose nustatyta tvarka analogiška situacija</w:t>
      </w:r>
      <w:r w:rsidRPr="00E41D3F">
        <w:rPr>
          <w:rFonts w:ascii="Calibri Light" w:eastAsia="Times New Roman" w:hAnsi="Calibri Light" w:cs="Calibri Light"/>
          <w:color w:val="000000"/>
          <w:shd w:val="clear" w:color="auto" w:fill="FFFFFF"/>
          <w:lang w:val="lt-LT"/>
        </w:rPr>
        <w:t>;</w:t>
      </w:r>
      <w:r w:rsidRPr="00E41D3F">
        <w:rPr>
          <w:rFonts w:ascii="Calibri Light" w:eastAsia="Times New Roman" w:hAnsi="Calibri Light" w:cs="Calibri Light"/>
          <w:color w:val="000000"/>
          <w:lang w:val="lt-LT"/>
        </w:rPr>
        <w:t> </w:t>
      </w:r>
    </w:p>
    <w:p w14:paraId="3E5B1E99" w14:textId="77777777" w:rsidR="00107249" w:rsidRPr="00E41D3F" w:rsidRDefault="00107249" w:rsidP="00107249">
      <w:pPr>
        <w:spacing w:after="0" w:line="257" w:lineRule="atLeast"/>
        <w:rPr>
          <w:rFonts w:ascii="Calibri Light" w:eastAsia="Times New Roman" w:hAnsi="Calibri Light" w:cs="Calibri Light"/>
          <w:lang w:val="lt-LT"/>
        </w:rPr>
      </w:pPr>
      <w:r w:rsidRPr="00E41D3F">
        <w:rPr>
          <w:rFonts w:ascii="Calibri Light" w:eastAsia="Times New Roman" w:hAnsi="Calibri Light" w:cs="Calibri Light"/>
          <w:lang w:val="lt-LT"/>
        </w:rPr>
        <w:t>22.2.2.2. Tiekėjo padėtis pasikeičia ir jis atitinka pirkimo dokumentuose nustatytą pašalinimo pagrindą;</w:t>
      </w:r>
    </w:p>
    <w:p w14:paraId="48B1B2D1"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lang w:val="lt-LT"/>
        </w:rPr>
        <w:t xml:space="preserve">22.2.2.3. pasikeičia </w:t>
      </w:r>
      <w:r w:rsidRPr="00E41D3F">
        <w:rPr>
          <w:rFonts w:ascii="Calibri Light" w:eastAsia="Times New Roman" w:hAnsi="Calibri Light" w:cs="Calibri Light"/>
          <w:color w:val="000000"/>
          <w:lang w:val="lt-LT"/>
        </w:rPr>
        <w:t>teisės aktai, susiję su Sutarties objektu, Sutarties vykdymu, ar su Pirkėjo vykdoma veikla, kuriai buvo sudaryta Sutartis, ir dėl tokių pakeitimų Pirkėjas nusprendžia nutraukti Sutartį;  </w:t>
      </w:r>
    </w:p>
    <w:p w14:paraId="6425D098"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22.2.2.4. Pirkėjas nusprendžia nebevykdyti veiklos, kurios vykdymui Sutartimi įsigyjamos Prekės ir Sutarties poreikis išnyksta; </w:t>
      </w:r>
    </w:p>
    <w:p w14:paraId="19C03ACD"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22.2.2.5. Pirkėjo valdymo organas priima sprendimą, dėl kurio Sutarties poreikis išnyksta; </w:t>
      </w:r>
    </w:p>
    <w:p w14:paraId="7E9C8D4E"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22.2.2.6. pasikeičia (pablogėja) Pirkėjo finansinė padėtis ar Pirkėjas negauna arba netenka finansavimo ir dėl šios priežasties nusprendžia nutraukti Sutartį; </w:t>
      </w:r>
    </w:p>
    <w:p w14:paraId="56E5EA70" w14:textId="77777777" w:rsidR="00107249" w:rsidRPr="00E41D3F" w:rsidRDefault="00107249" w:rsidP="00107249">
      <w:pPr>
        <w:spacing w:after="0" w:line="257" w:lineRule="atLeast"/>
        <w:textAlignment w:val="baseline"/>
        <w:rPr>
          <w:rFonts w:ascii="Calibri Light" w:eastAsia="Times New Roman" w:hAnsi="Calibri Light" w:cs="Calibri Light"/>
          <w:lang w:val="lt-LT"/>
        </w:rPr>
      </w:pPr>
      <w:r w:rsidRPr="00E41D3F">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 </w:t>
      </w:r>
    </w:p>
    <w:p w14:paraId="4D5FA354"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22.2.2.8. nebelieka perkamų Prekių poreikio; </w:t>
      </w:r>
    </w:p>
    <w:p w14:paraId="6909A2C8"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22.2.2.9. Pirkėjas iš pirkimų priežiūrą atliekančių institucijų gauna nurodymą ar rekomendaciją nutraukti Sutartį;</w:t>
      </w:r>
    </w:p>
    <w:p w14:paraId="31B6C79F"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22.2.2.10. Tiekėjas vėluoja pateikti Sutarties įvykdymo užtikrinimo pratęsimą ilgiau kaip 10 (dešimt) darbo dienų nuo paskutinio Sutarties įvykdymo užtikrinimo galiojimo termino pabaigos arba atsisako jį pateikti;</w:t>
      </w:r>
    </w:p>
    <w:p w14:paraId="4C14E6FE"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22.2.2.11. Tiekėjas atsisako pašalinti arba nepašalina Prekių trūkumų per Pirkėjo nustatytus protingus terminus;</w:t>
      </w:r>
    </w:p>
    <w:p w14:paraId="58EE7C02" w14:textId="77777777" w:rsidR="00107249" w:rsidRPr="00E41D3F" w:rsidRDefault="00107249" w:rsidP="00107249">
      <w:pPr>
        <w:spacing w:after="0" w:line="240" w:lineRule="auto"/>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22.2.2.12. Tiekėjas pažeidžia Sutartį arba įstatymus bei kitus teisės aktus ir per Pirkėjo rašytinėje pretenzijoje nurodytą terminą neištaiso pažeidimo;</w:t>
      </w:r>
    </w:p>
    <w:p w14:paraId="50183B7B" w14:textId="77777777" w:rsidR="00107249" w:rsidRPr="00E41D3F" w:rsidRDefault="00107249" w:rsidP="00107249">
      <w:pPr>
        <w:tabs>
          <w:tab w:val="left" w:pos="567"/>
        </w:tabs>
        <w:spacing w:after="0" w:line="240" w:lineRule="auto"/>
        <w:textAlignment w:val="baseline"/>
        <w:rPr>
          <w:rFonts w:ascii="Calibri Light" w:eastAsia="Calibri" w:hAnsi="Calibri Light" w:cs="Calibri Light"/>
          <w:kern w:val="2"/>
          <w:lang w:val="lt-LT"/>
        </w:rPr>
      </w:pPr>
      <w:r w:rsidRPr="00E41D3F">
        <w:rPr>
          <w:rFonts w:ascii="Calibri Light" w:eastAsia="Calibri" w:hAnsi="Calibri Light" w:cs="Calibri Light"/>
          <w:kern w:val="2"/>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AEC6F5" w14:textId="77777777" w:rsidR="00107249" w:rsidRPr="00E41D3F" w:rsidRDefault="00107249" w:rsidP="00107249">
      <w:pPr>
        <w:tabs>
          <w:tab w:val="left" w:pos="567"/>
        </w:tabs>
        <w:spacing w:after="0" w:line="240" w:lineRule="auto"/>
        <w:textAlignment w:val="baseline"/>
        <w:rPr>
          <w:rFonts w:ascii="Calibri Light" w:eastAsia="Calibri" w:hAnsi="Calibri Light" w:cs="Calibri Light"/>
          <w:kern w:val="2"/>
          <w:lang w:val="lt-LT"/>
        </w:rPr>
      </w:pPr>
      <w:r w:rsidRPr="00E41D3F">
        <w:rPr>
          <w:rFonts w:ascii="Calibri Light" w:eastAsia="Calibri" w:hAnsi="Calibri Light" w:cs="Calibri Light"/>
          <w:kern w:val="2"/>
          <w:lang w:val="lt-LT"/>
        </w:rPr>
        <w:t>22.2.2.14. paaiškėja VPĮ 37 straipsnio 8 dalyje ir (ar) 47 straipsnio 8 dalyje nurodytos aplinkybės.</w:t>
      </w:r>
    </w:p>
    <w:p w14:paraId="681386B5" w14:textId="77777777" w:rsidR="00107249" w:rsidRPr="00E41D3F" w:rsidRDefault="00107249" w:rsidP="00107249">
      <w:pPr>
        <w:spacing w:after="0" w:line="240" w:lineRule="auto"/>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23C890"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7D20AFE"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FC5B1D"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22.2.6. Pirkėjas turi teisę vienašališkai nutraukti Sutartį ir kitais Specialiosiose sąlygose (jei taikoma) ir įstatymuose bei kituose teisės aktuose įtvirtintais atvejais. </w:t>
      </w:r>
    </w:p>
    <w:p w14:paraId="2F401ACA"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22.2.7. Sutartis laikoma nutraukta kitą dieną po to, kai pasibaigia įspėjimo apie Sutarties nutraukimą terminas.  </w:t>
      </w:r>
    </w:p>
    <w:p w14:paraId="49507426" w14:textId="77777777" w:rsidR="00107249" w:rsidRPr="00E41D3F" w:rsidRDefault="00107249" w:rsidP="00107249">
      <w:pPr>
        <w:spacing w:after="0" w:line="257" w:lineRule="atLeast"/>
        <w:textAlignment w:val="baseline"/>
        <w:rPr>
          <w:rFonts w:ascii="Calibri Light" w:eastAsia="Times New Roman" w:hAnsi="Calibri Light" w:cs="Calibri Light"/>
          <w:lang w:val="lt-LT"/>
        </w:rPr>
      </w:pPr>
      <w:r w:rsidRPr="00E41D3F">
        <w:rPr>
          <w:rFonts w:ascii="Calibri Light" w:eastAsia="Times New Roman" w:hAnsi="Calibri Light" w:cs="Calibri Light"/>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41D3F">
        <w:rPr>
          <w:rFonts w:ascii="Calibri Light" w:eastAsia="Calibri" w:hAnsi="Calibri Light" w:cs="Calibri Light"/>
          <w:kern w:val="2"/>
          <w:lang w:val="lt-LT"/>
        </w:rPr>
        <w:t>pateikia informaciją apie pažeidimo pašalinimą ar išnykusias aplinkybes, dėl kurių buvo inicijuota Sutarties nutraukimo procedūra</w:t>
      </w:r>
      <w:r w:rsidRPr="00E41D3F">
        <w:rPr>
          <w:rFonts w:ascii="Calibri Light" w:eastAsia="Times New Roman" w:hAnsi="Calibri Light" w:cs="Calibri Light"/>
          <w:lang w:val="lt-LT"/>
        </w:rPr>
        <w:t>. </w:t>
      </w:r>
    </w:p>
    <w:p w14:paraId="2E84BB8F"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p>
    <w:p w14:paraId="351C2A0D"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22.3.  Sutarties nutraukimas Tiekėjo iniciatyva</w:t>
      </w:r>
    </w:p>
    <w:p w14:paraId="14860B0B"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7562620F"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A58DB13"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22.3.2. Tiekėjas turi teisę vienašališkai nutraukti Sutartį, įspėjęs Pirkėją raštu prieš ne trumpesnį nei 10 (dešimties) dienų terminą, jeigu:</w:t>
      </w:r>
    </w:p>
    <w:p w14:paraId="1DD94B09"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2057A9"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57CFBB7F"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5758CD74"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22.3.4. Tiekėjas turi teisę vienašališkai nutraukti Sutartį ir kitais įstatymuose bei kituose teisės aktuose įtvirtintais atvejais. </w:t>
      </w:r>
    </w:p>
    <w:p w14:paraId="04CEBE93"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A71C24E"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22.3.6. Sutartis laikoma nutraukta kitą dieną po to, kai pasibaigia įspėjimo apie Sutarties nutraukimą terminas. </w:t>
      </w:r>
    </w:p>
    <w:p w14:paraId="4937E6F4"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0A3F676"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p>
    <w:p w14:paraId="2D32BBD9"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olor w:val="000000"/>
          <w:lang w:val="lt-LT"/>
        </w:rPr>
        <w:t>22.4.  Šalių teisės ir pareigos Sutarties nutraukimo atveju</w:t>
      </w:r>
    </w:p>
    <w:p w14:paraId="0E5D4968"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2BD5C408"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22.4.1. Sutarties nutraukimas neturi įtakos ginčų nagrinėjimo tvarką nustatančių Sutarties sąlygų ir kitų Sutarties sąlygų, kurios pagal savo esmę lieka galioti ir po Sutarties nutraukimo, galiojimui. </w:t>
      </w:r>
    </w:p>
    <w:p w14:paraId="42CE2D4D"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22.4.2. Nutraukus Sutartį, Šalys privalo: </w:t>
      </w:r>
    </w:p>
    <w:p w14:paraId="7AACC29E"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22.4.2.1. įsitikinti, jog iki Sutarties nutraukimo dienos pristatytos Prekės ir kiti atlikti veiksmai atitinka Sutarties reikalavimus ir Šalys dėl to viena kitai nebereikš pretenzijų; </w:t>
      </w:r>
    </w:p>
    <w:p w14:paraId="50B30F40"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22.4.2.2. atsiskaityti už iki Sutarties nutraukimo pristatytas Prekes, atitinkančias Sutarties reikalavimus; </w:t>
      </w:r>
    </w:p>
    <w:p w14:paraId="005CDACD"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22.4.2.3. per 10 (dešimt) dienų nuo pranešimo apie Sutarties nutraukimą gavimo dienos ar Susitarimo dėl Sutarties nutraukimo sudarymo dienos</w:t>
      </w:r>
      <w:r w:rsidRPr="00E41D3F">
        <w:rPr>
          <w:rFonts w:ascii="Calibri Light" w:eastAsia="Times New Roman" w:hAnsi="Calibri Light" w:cs="Calibri Light"/>
          <w:b/>
          <w:bCs/>
          <w:color w:val="5C5D5D"/>
          <w:lang w:val="lt-LT"/>
        </w:rPr>
        <w:t> </w:t>
      </w:r>
      <w:r w:rsidRPr="00E41D3F">
        <w:rPr>
          <w:rFonts w:ascii="Calibri Light" w:eastAsia="Times New Roman" w:hAnsi="Calibri Light" w:cs="Calibri Light"/>
          <w:color w:val="000000"/>
          <w:lang w:val="lt-LT"/>
        </w:rPr>
        <w:t>perduoti viena kitai visus dokumentus, kuriuos buvo būtina perduoti pagal Sutarties nuostatas. </w:t>
      </w:r>
    </w:p>
    <w:p w14:paraId="0542A811" w14:textId="77777777" w:rsidR="00107249" w:rsidRPr="00E41D3F" w:rsidRDefault="00107249" w:rsidP="00107249">
      <w:pPr>
        <w:spacing w:after="0" w:line="257" w:lineRule="atLeast"/>
        <w:textAlignment w:val="baseline"/>
        <w:rPr>
          <w:rFonts w:ascii="Calibri Light" w:eastAsia="Times New Roman" w:hAnsi="Calibri Light" w:cs="Calibri Light"/>
          <w:color w:val="000000"/>
          <w:lang w:val="lt-LT"/>
        </w:rPr>
      </w:pPr>
    </w:p>
    <w:p w14:paraId="6936537D"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23.  PREKIŲ MODELIO AR GAMINTOJO KEITIMAS</w:t>
      </w:r>
    </w:p>
    <w:p w14:paraId="642DDD47"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4E8ED1F2"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aps/>
          <w:color w:val="000000"/>
          <w:lang w:val="lt-LT"/>
        </w:rPr>
        <w:t>23.1. </w:t>
      </w:r>
      <w:r w:rsidRPr="00E41D3F">
        <w:rPr>
          <w:rFonts w:ascii="Calibri Light" w:eastAsia="Times New Roman" w:hAnsi="Calibri Light" w:cs="Calibri Light"/>
          <w:color w:val="000000"/>
          <w:lang w:val="lt-LT"/>
        </w:rPr>
        <w:t>Tiekėjas turi teisę keisti Prekių modelį ir (ar) gamintoją, jei yra visos toliau nurodytos sąlygos:</w:t>
      </w:r>
    </w:p>
    <w:p w14:paraId="581912FE" w14:textId="77777777" w:rsidR="00107249" w:rsidRPr="00E41D3F" w:rsidRDefault="00107249" w:rsidP="00107249">
      <w:pPr>
        <w:spacing w:after="0" w:line="257" w:lineRule="atLeast"/>
        <w:rPr>
          <w:rFonts w:ascii="Calibri Light" w:eastAsia="Times New Roman" w:hAnsi="Calibri Light" w:cs="Calibri Light"/>
          <w:lang w:val="lt-LT"/>
        </w:rPr>
      </w:pPr>
      <w:r w:rsidRPr="00E41D3F">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41D3F">
        <w:rPr>
          <w:rFonts w:ascii="Calibri Light" w:eastAsia="Times New Roman" w:hAnsi="Calibri Light" w:cs="Calibri Light"/>
          <w:vertAlign w:val="superscript"/>
          <w:lang w:val="lt-LT"/>
        </w:rPr>
        <w:t>1 </w:t>
      </w:r>
      <w:r w:rsidRPr="00E41D3F">
        <w:rPr>
          <w:rFonts w:ascii="Calibri Light" w:eastAsia="Times New Roman" w:hAnsi="Calibri Light" w:cs="Calibri Light"/>
          <w:lang w:val="lt-LT"/>
        </w:rPr>
        <w:t>dalies nuostatų;</w:t>
      </w:r>
    </w:p>
    <w:p w14:paraId="54FA918F"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AEFB62"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E41D3F">
        <w:rPr>
          <w:rFonts w:ascii="Calibri Light" w:eastAsia="Times New Roman" w:hAnsi="Calibri Light" w:cs="Calibri Light"/>
          <w:color w:val="000000"/>
          <w:lang w:val="lt-LT"/>
        </w:rPr>
        <w:lastRenderedPageBreak/>
        <w:t>keičiamos Prekės atitikimo pirkimo dokumentams </w:t>
      </w:r>
      <w:r w:rsidRPr="00E41D3F">
        <w:rPr>
          <w:rFonts w:ascii="Calibri Light" w:eastAsia="Times New Roman" w:hAnsi="Calibri Light" w:cs="Calibri Light"/>
          <w:color w:val="000000"/>
          <w:shd w:val="clear" w:color="auto" w:fill="FFFFFF"/>
          <w:lang w:val="lt-LT"/>
        </w:rPr>
        <w:t>ir lygiavertiškumo ar geresnės kokybės nei Sutartyje nurodytos Prekės</w:t>
      </w:r>
      <w:r w:rsidRPr="00E41D3F">
        <w:rPr>
          <w:rFonts w:ascii="Calibri Light" w:eastAsia="Times New Roman" w:hAnsi="Calibri Light" w:cs="Calibri Light"/>
          <w:color w:val="000000"/>
          <w:lang w:val="lt-LT"/>
        </w:rPr>
        <w:t>;</w:t>
      </w:r>
    </w:p>
    <w:p w14:paraId="72EEAFAC"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23.1.4. Šalys sudarė rašytinį Susitarimą prie Sutarties dėl Prekių keitimo.</w:t>
      </w:r>
    </w:p>
    <w:p w14:paraId="49D647DA"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23.2. Šiame Bendrųjų sąlygų skyriuje nurodytu atveju Prekės turi būti pristatytos už ne didesnę nei pasiūlyme nurodytą kainą.</w:t>
      </w:r>
    </w:p>
    <w:p w14:paraId="3C8F6577"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643455F4"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24.  BENDRAVIMO TVARKA IR KALBA</w:t>
      </w:r>
    </w:p>
    <w:p w14:paraId="46D255AB"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0E2D6DC5"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24.1. Sutartis sudaroma lietuvių kalba. Jeigu Sutartis ar kuris nors ją sudarantis dokumentas sudaromas kita kalba arba išverčiamas į kitą kalbą, visais atvejais </w:t>
      </w:r>
      <w:r w:rsidRPr="00E41D3F">
        <w:rPr>
          <w:rFonts w:ascii="Calibri Light" w:eastAsia="Times New Roman" w:hAnsi="Calibri Light" w:cs="Calibri Light"/>
          <w:color w:val="000000"/>
          <w:shd w:val="clear" w:color="auto" w:fill="FFFFFF"/>
          <w:lang w:val="lt-LT"/>
        </w:rPr>
        <w:t>autentišku laikomas tik lietuvių kalba parengtas Sutarties tekstas (jei yra neatitikimų, pirmenybė teikiama lietuvių kalba parengtam tekstui).</w:t>
      </w:r>
    </w:p>
    <w:p w14:paraId="7FD8E093"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E2C6894"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24.3. Jeigu pranešimas yra įteikiamas asmeniškai arba siunčiamas paštu ar per kurjerį, jis turi būti įteikiamas pasirašytinai ir laikomas gautu gavimo patvirtinime nurodytą dieną.</w:t>
      </w:r>
    </w:p>
    <w:p w14:paraId="48B4D54D"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24.4. Jeigu pranešimas siunčiamas el. paštu, laikoma, kad Šalis jį gavo kitą darbo dieną.</w:t>
      </w:r>
    </w:p>
    <w:p w14:paraId="5C67B526"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24.5. Jeigu pranešimas siunčiamas keliais skirtingais būdais, laikoma, kad gavėjas jį gavo tada, kai jis gavo pirmesnįjį pranešimą.</w:t>
      </w:r>
    </w:p>
    <w:p w14:paraId="119D6C44"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5F4F3109" w14:textId="77777777" w:rsidR="00107249" w:rsidRPr="00E41D3F" w:rsidRDefault="00107249" w:rsidP="00107249">
      <w:pPr>
        <w:spacing w:after="0" w:line="257" w:lineRule="atLeast"/>
        <w:jc w:val="center"/>
        <w:rPr>
          <w:rFonts w:ascii="Calibri Light" w:eastAsia="Times New Roman" w:hAnsi="Calibri Light" w:cs="Calibri Light"/>
          <w:color w:val="000000"/>
          <w:lang w:val="lt-LT"/>
        </w:rPr>
      </w:pPr>
      <w:r w:rsidRPr="00E41D3F">
        <w:rPr>
          <w:rFonts w:ascii="Calibri Light" w:eastAsia="Times New Roman" w:hAnsi="Calibri Light" w:cs="Calibri Light"/>
          <w:b/>
          <w:bCs/>
          <w:caps/>
          <w:color w:val="000000"/>
          <w:lang w:val="lt-LT"/>
        </w:rPr>
        <w:t>25.  PRETENZIJOS IR GINČŲ SPRENDIMAS</w:t>
      </w:r>
    </w:p>
    <w:p w14:paraId="7C191948" w14:textId="77777777" w:rsidR="00107249" w:rsidRPr="00E41D3F" w:rsidRDefault="00107249" w:rsidP="00107249">
      <w:pPr>
        <w:spacing w:after="0" w:line="257" w:lineRule="atLeast"/>
        <w:rPr>
          <w:rFonts w:ascii="Calibri Light" w:eastAsia="Times New Roman" w:hAnsi="Calibri Light" w:cs="Calibri Light"/>
          <w:color w:val="000000"/>
          <w:lang w:val="lt-LT"/>
        </w:rPr>
      </w:pPr>
    </w:p>
    <w:p w14:paraId="69EBD863"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17D94A46"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6032006" w14:textId="77777777" w:rsidR="00107249" w:rsidRPr="00E41D3F" w:rsidRDefault="00107249" w:rsidP="00107249">
      <w:pPr>
        <w:spacing w:after="0" w:line="257" w:lineRule="atLeast"/>
        <w:rPr>
          <w:rFonts w:ascii="Calibri Light" w:eastAsia="Times New Roman" w:hAnsi="Calibri Light" w:cs="Calibri Light"/>
          <w:color w:val="000000"/>
          <w:lang w:val="lt-LT"/>
        </w:rPr>
      </w:pPr>
      <w:r w:rsidRPr="00E41D3F">
        <w:rPr>
          <w:rFonts w:ascii="Calibri Light" w:eastAsia="Times New Roman" w:hAnsi="Calibri Light" w:cs="Calibri Light"/>
          <w:color w:val="000000"/>
          <w:lang w:val="lt-LT"/>
        </w:rPr>
        <w:t>25.3. Kilę ginčai nesudaro pagrindo Šalims atsisakyti vykdyti savo prievoles pagal Sutartį.</w:t>
      </w:r>
    </w:p>
    <w:p w14:paraId="40F02952" w14:textId="77777777" w:rsidR="00107249" w:rsidRPr="00E41D3F" w:rsidRDefault="00107249" w:rsidP="00107249">
      <w:pPr>
        <w:spacing w:after="0" w:line="257" w:lineRule="atLeast"/>
        <w:jc w:val="left"/>
        <w:textAlignment w:val="center"/>
        <w:rPr>
          <w:rFonts w:ascii="Times New Roman" w:eastAsia="Times New Roman" w:hAnsi="Times New Roman" w:cs="Times New Roman"/>
          <w:color w:val="000000"/>
          <w:sz w:val="24"/>
          <w:szCs w:val="24"/>
          <w:lang w:val="lt-LT"/>
        </w:rPr>
      </w:pPr>
    </w:p>
    <w:p w14:paraId="586E0FE5" w14:textId="21AB0538" w:rsidR="00E023A8" w:rsidRDefault="00107249" w:rsidP="00107249">
      <w:pPr>
        <w:spacing w:after="0" w:line="259" w:lineRule="auto"/>
        <w:jc w:val="center"/>
        <w:rPr>
          <w:rFonts w:ascii="Times New Roman" w:eastAsia="Times New Roman" w:hAnsi="Times New Roman" w:cs="Times New Roman"/>
          <w:kern w:val="2"/>
          <w:sz w:val="24"/>
          <w:szCs w:val="24"/>
          <w:lang w:val="lt-LT"/>
        </w:rPr>
      </w:pPr>
      <w:r w:rsidRPr="00E41D3F">
        <w:rPr>
          <w:rFonts w:ascii="Times New Roman" w:eastAsia="Times New Roman" w:hAnsi="Times New Roman" w:cs="Times New Roman"/>
          <w:kern w:val="2"/>
          <w:sz w:val="24"/>
          <w:szCs w:val="24"/>
          <w:lang w:val="lt-LT"/>
        </w:rPr>
        <w:t>________________</w:t>
      </w:r>
    </w:p>
    <w:p w14:paraId="38F3E78C" w14:textId="77777777" w:rsidR="00E023A8" w:rsidRDefault="00E023A8">
      <w:pPr>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br w:type="page"/>
      </w:r>
    </w:p>
    <w:p w14:paraId="6C3E6927" w14:textId="77777777" w:rsidR="00107249" w:rsidRPr="00E41D3F" w:rsidRDefault="00107249" w:rsidP="00107249">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caps/>
          <w:lang w:val="lt-LT"/>
        </w:rPr>
      </w:pPr>
      <w:r w:rsidRPr="00E41D3F">
        <w:rPr>
          <w:rFonts w:ascii="Calibri Light" w:eastAsia="Times New Roman" w:hAnsi="Calibri Light" w:cs="Calibri Light"/>
          <w:b/>
          <w:caps/>
          <w:lang w:val="lt-LT"/>
        </w:rPr>
        <w:lastRenderedPageBreak/>
        <w:t xml:space="preserve">Prekių pirkimo-pardavimo sutarties </w:t>
      </w:r>
      <w:r w:rsidRPr="00E41D3F">
        <w:rPr>
          <w:rFonts w:ascii="Calibri Light" w:eastAsia="Times New Roman" w:hAnsi="Calibri Light" w:cs="Calibri Light"/>
          <w:b/>
          <w:bCs/>
          <w:caps/>
          <w:lang w:val="lt-LT"/>
        </w:rPr>
        <w:t>Specialiosios</w:t>
      </w:r>
      <w:r w:rsidRPr="00E41D3F">
        <w:rPr>
          <w:rFonts w:ascii="Calibri Light" w:eastAsia="Times New Roman" w:hAnsi="Calibri Light" w:cs="Calibri Light"/>
          <w:b/>
          <w:caps/>
          <w:lang w:val="lt-LT"/>
        </w:rPr>
        <w:t xml:space="preserve"> sąlygos</w:t>
      </w:r>
      <w:r w:rsidRPr="00E41D3F">
        <w:rPr>
          <w:rFonts w:ascii="Calibri Light" w:eastAsia="Times New Roman" w:hAnsi="Calibri Light" w:cs="Calibri Light"/>
          <w:caps/>
          <w:lang w:val="lt-LT"/>
        </w:rPr>
        <w:t xml:space="preserve"> </w:t>
      </w:r>
    </w:p>
    <w:p w14:paraId="3154E445" w14:textId="77777777" w:rsidR="00107249" w:rsidRPr="00E41D3F" w:rsidRDefault="00107249" w:rsidP="00107249">
      <w:pPr>
        <w:spacing w:after="0" w:line="240" w:lineRule="auto"/>
        <w:jc w:val="center"/>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07249" w:rsidRPr="00E41D3F" w14:paraId="2B387288" w14:textId="77777777" w:rsidTr="00FD276E">
        <w:tc>
          <w:tcPr>
            <w:tcW w:w="2448" w:type="dxa"/>
          </w:tcPr>
          <w:p w14:paraId="20C60283" w14:textId="77777777" w:rsidR="00107249" w:rsidRPr="00E41D3F" w:rsidRDefault="00107249" w:rsidP="00FD276E">
            <w:pPr>
              <w:spacing w:after="0" w:line="240" w:lineRule="auto"/>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Sutarties pavadinimas</w:t>
            </w:r>
          </w:p>
        </w:tc>
        <w:tc>
          <w:tcPr>
            <w:tcW w:w="7110" w:type="dxa"/>
            <w:gridSpan w:val="3"/>
          </w:tcPr>
          <w:p w14:paraId="675B0E17" w14:textId="77777777" w:rsidR="00107249" w:rsidRPr="00E41D3F" w:rsidRDefault="00107249" w:rsidP="00FD276E">
            <w:pPr>
              <w:spacing w:after="0" w:line="240" w:lineRule="auto"/>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Prekių pirkimo–pardavimo sutartis</w:t>
            </w:r>
          </w:p>
        </w:tc>
      </w:tr>
      <w:tr w:rsidR="00107249" w:rsidRPr="00E41D3F" w14:paraId="5FBC8EE5" w14:textId="77777777" w:rsidTr="00FD276E">
        <w:tc>
          <w:tcPr>
            <w:tcW w:w="2448" w:type="dxa"/>
          </w:tcPr>
          <w:p w14:paraId="2F8E8DA5" w14:textId="77777777" w:rsidR="00107249" w:rsidRPr="00E41D3F" w:rsidRDefault="00107249" w:rsidP="00FD276E">
            <w:pPr>
              <w:spacing w:after="0" w:line="240" w:lineRule="auto"/>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Sutarties data</w:t>
            </w:r>
          </w:p>
        </w:tc>
        <w:tc>
          <w:tcPr>
            <w:tcW w:w="2177" w:type="dxa"/>
          </w:tcPr>
          <w:p w14:paraId="0ADCBC4D" w14:textId="77777777" w:rsidR="00107249" w:rsidRPr="00E41D3F" w:rsidRDefault="00107249" w:rsidP="00FD276E">
            <w:pPr>
              <w:spacing w:after="0" w:line="240" w:lineRule="auto"/>
              <w:rPr>
                <w:rFonts w:ascii="Calibri Light" w:eastAsia="Times New Roman" w:hAnsi="Calibri Light" w:cs="Calibri Light"/>
                <w:kern w:val="2"/>
                <w:lang w:val="lt-LT"/>
              </w:rPr>
            </w:pPr>
          </w:p>
        </w:tc>
        <w:tc>
          <w:tcPr>
            <w:tcW w:w="2362" w:type="dxa"/>
          </w:tcPr>
          <w:p w14:paraId="513082C7" w14:textId="77777777" w:rsidR="00107249" w:rsidRPr="00E41D3F" w:rsidRDefault="00107249" w:rsidP="00FD276E">
            <w:pPr>
              <w:spacing w:after="0" w:line="240" w:lineRule="auto"/>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Sutarties numeris</w:t>
            </w:r>
          </w:p>
        </w:tc>
        <w:tc>
          <w:tcPr>
            <w:tcW w:w="2571" w:type="dxa"/>
          </w:tcPr>
          <w:p w14:paraId="4D15FDF5" w14:textId="77777777" w:rsidR="00107249" w:rsidRPr="00E41D3F" w:rsidRDefault="00107249" w:rsidP="00FD276E">
            <w:pPr>
              <w:spacing w:after="0" w:line="240" w:lineRule="auto"/>
              <w:rPr>
                <w:rFonts w:ascii="Calibri Light" w:eastAsia="Times New Roman" w:hAnsi="Calibri Light" w:cs="Calibri Light"/>
                <w:kern w:val="2"/>
                <w:lang w:val="lt-LT"/>
              </w:rPr>
            </w:pPr>
          </w:p>
        </w:tc>
      </w:tr>
    </w:tbl>
    <w:p w14:paraId="5FC2E0CC" w14:textId="77777777" w:rsidR="00107249" w:rsidRPr="00E41D3F" w:rsidRDefault="00107249" w:rsidP="00107249">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07249" w:rsidRPr="00E41D3F" w14:paraId="1FD865CC" w14:textId="77777777" w:rsidTr="00FD276E">
        <w:tc>
          <w:tcPr>
            <w:tcW w:w="9558" w:type="dxa"/>
            <w:gridSpan w:val="3"/>
          </w:tcPr>
          <w:p w14:paraId="5236EABE"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 SUTARTIES ŠALYS</w:t>
            </w:r>
          </w:p>
        </w:tc>
      </w:tr>
      <w:tr w:rsidR="00107249" w:rsidRPr="00E41D3F" w14:paraId="428D5998" w14:textId="77777777" w:rsidTr="00FD276E">
        <w:tc>
          <w:tcPr>
            <w:tcW w:w="2808" w:type="dxa"/>
            <w:vMerge w:val="restart"/>
          </w:tcPr>
          <w:p w14:paraId="4BC616BB"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p>
          <w:p w14:paraId="0962D2B0"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p>
          <w:p w14:paraId="2F3959BE"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p>
          <w:p w14:paraId="4634A384"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p w14:paraId="6C71E275"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1.1. Pirkėjas</w:t>
            </w:r>
          </w:p>
        </w:tc>
        <w:tc>
          <w:tcPr>
            <w:tcW w:w="3240" w:type="dxa"/>
          </w:tcPr>
          <w:p w14:paraId="680984BC"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1.1.1. Pavadinimas</w:t>
            </w:r>
          </w:p>
        </w:tc>
        <w:tc>
          <w:tcPr>
            <w:tcW w:w="3510" w:type="dxa"/>
          </w:tcPr>
          <w:p w14:paraId="5035FF3B"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Migracijos departamentas prie LR vidaus reikalų ministerijos</w:t>
            </w:r>
          </w:p>
        </w:tc>
      </w:tr>
      <w:tr w:rsidR="00107249" w:rsidRPr="00E41D3F" w14:paraId="64FA010B" w14:textId="77777777" w:rsidTr="00FD276E">
        <w:tc>
          <w:tcPr>
            <w:tcW w:w="2808" w:type="dxa"/>
            <w:vMerge/>
          </w:tcPr>
          <w:p w14:paraId="43B2E9EB"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c>
          <w:tcPr>
            <w:tcW w:w="3240" w:type="dxa"/>
          </w:tcPr>
          <w:p w14:paraId="41C4C412"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1.1.2. Juridinio asmens kodas</w:t>
            </w:r>
          </w:p>
        </w:tc>
        <w:tc>
          <w:tcPr>
            <w:tcW w:w="3510" w:type="dxa"/>
          </w:tcPr>
          <w:p w14:paraId="34A2CF5D"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188610666</w:t>
            </w:r>
          </w:p>
        </w:tc>
      </w:tr>
      <w:tr w:rsidR="00107249" w:rsidRPr="00E41D3F" w14:paraId="10219019" w14:textId="77777777" w:rsidTr="00FD276E">
        <w:tc>
          <w:tcPr>
            <w:tcW w:w="2808" w:type="dxa"/>
            <w:vMerge/>
          </w:tcPr>
          <w:p w14:paraId="6606F02A"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c>
          <w:tcPr>
            <w:tcW w:w="3240" w:type="dxa"/>
          </w:tcPr>
          <w:p w14:paraId="33386E0D"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1.1.3. Adresas</w:t>
            </w:r>
          </w:p>
        </w:tc>
        <w:tc>
          <w:tcPr>
            <w:tcW w:w="3510" w:type="dxa"/>
          </w:tcPr>
          <w:p w14:paraId="16E2A6B1"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L. Sapiegos g. 1, 10312 Vilnius</w:t>
            </w:r>
          </w:p>
        </w:tc>
      </w:tr>
      <w:tr w:rsidR="00107249" w:rsidRPr="00E41D3F" w14:paraId="2D729B1F" w14:textId="77777777" w:rsidTr="00FD276E">
        <w:tc>
          <w:tcPr>
            <w:tcW w:w="2808" w:type="dxa"/>
            <w:vMerge/>
          </w:tcPr>
          <w:p w14:paraId="72A1C09B"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c>
          <w:tcPr>
            <w:tcW w:w="3240" w:type="dxa"/>
          </w:tcPr>
          <w:p w14:paraId="4266FCFC"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1.1.4. PVM mokėtojo kodas</w:t>
            </w:r>
          </w:p>
        </w:tc>
        <w:tc>
          <w:tcPr>
            <w:tcW w:w="3510" w:type="dxa"/>
          </w:tcPr>
          <w:p w14:paraId="040420FF"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LT100013621913</w:t>
            </w:r>
          </w:p>
        </w:tc>
      </w:tr>
      <w:tr w:rsidR="00107249" w:rsidRPr="00E41D3F" w14:paraId="3B27B436" w14:textId="77777777" w:rsidTr="00FD276E">
        <w:tc>
          <w:tcPr>
            <w:tcW w:w="2808" w:type="dxa"/>
            <w:vMerge/>
          </w:tcPr>
          <w:p w14:paraId="20B5CEDA"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c>
          <w:tcPr>
            <w:tcW w:w="3240" w:type="dxa"/>
          </w:tcPr>
          <w:p w14:paraId="79CD4BD2"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1.1.5. Atsiskaitomoji sąskaita</w:t>
            </w:r>
          </w:p>
        </w:tc>
        <w:tc>
          <w:tcPr>
            <w:tcW w:w="3510" w:type="dxa"/>
          </w:tcPr>
          <w:p w14:paraId="53E2B432"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LT23 4040 0636 1000 1004</w:t>
            </w:r>
          </w:p>
        </w:tc>
      </w:tr>
      <w:tr w:rsidR="00107249" w:rsidRPr="00E41D3F" w14:paraId="4FB49402" w14:textId="77777777" w:rsidTr="00FD276E">
        <w:tc>
          <w:tcPr>
            <w:tcW w:w="2808" w:type="dxa"/>
            <w:vMerge/>
          </w:tcPr>
          <w:p w14:paraId="7D39517B"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c>
          <w:tcPr>
            <w:tcW w:w="3240" w:type="dxa"/>
          </w:tcPr>
          <w:p w14:paraId="1AF7E208"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1.1.6. Bankas, banko kodas</w:t>
            </w:r>
          </w:p>
        </w:tc>
        <w:tc>
          <w:tcPr>
            <w:tcW w:w="3510" w:type="dxa"/>
          </w:tcPr>
          <w:p w14:paraId="32A71A9C"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Lietuvos Respublikos finansų ministerija, 40400</w:t>
            </w:r>
          </w:p>
        </w:tc>
      </w:tr>
      <w:tr w:rsidR="00107249" w:rsidRPr="00E41D3F" w14:paraId="06AAC0FD" w14:textId="77777777" w:rsidTr="00FD276E">
        <w:tc>
          <w:tcPr>
            <w:tcW w:w="2808" w:type="dxa"/>
            <w:vMerge/>
          </w:tcPr>
          <w:p w14:paraId="5D9EF98D"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c>
          <w:tcPr>
            <w:tcW w:w="3240" w:type="dxa"/>
          </w:tcPr>
          <w:p w14:paraId="36D8747C"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1.1.7. Telefonas</w:t>
            </w:r>
          </w:p>
        </w:tc>
        <w:tc>
          <w:tcPr>
            <w:tcW w:w="3510" w:type="dxa"/>
          </w:tcPr>
          <w:p w14:paraId="28F97FDB"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+370 707 67000</w:t>
            </w:r>
          </w:p>
        </w:tc>
      </w:tr>
      <w:tr w:rsidR="00107249" w:rsidRPr="00E41D3F" w14:paraId="381B42EC" w14:textId="77777777" w:rsidTr="00FD276E">
        <w:tc>
          <w:tcPr>
            <w:tcW w:w="2808" w:type="dxa"/>
            <w:vMerge/>
          </w:tcPr>
          <w:p w14:paraId="5FBA67E0"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c>
          <w:tcPr>
            <w:tcW w:w="3240" w:type="dxa"/>
          </w:tcPr>
          <w:p w14:paraId="0D2FDE89"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1.1.8. El. paštas</w:t>
            </w:r>
          </w:p>
        </w:tc>
        <w:tc>
          <w:tcPr>
            <w:tcW w:w="3510" w:type="dxa"/>
          </w:tcPr>
          <w:p w14:paraId="0078DF4D"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info@migracija.gov.lt</w:t>
            </w:r>
          </w:p>
        </w:tc>
      </w:tr>
      <w:tr w:rsidR="00107249" w:rsidRPr="00E41D3F" w14:paraId="38333E09" w14:textId="77777777" w:rsidTr="00FD276E">
        <w:tc>
          <w:tcPr>
            <w:tcW w:w="2808" w:type="dxa"/>
            <w:vMerge/>
          </w:tcPr>
          <w:p w14:paraId="08E32930"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c>
          <w:tcPr>
            <w:tcW w:w="3240" w:type="dxa"/>
          </w:tcPr>
          <w:p w14:paraId="0DAFC007"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1.1.9. Šalies atstovas</w:t>
            </w:r>
          </w:p>
        </w:tc>
        <w:tc>
          <w:tcPr>
            <w:tcW w:w="3510" w:type="dxa"/>
          </w:tcPr>
          <w:p w14:paraId="2A6678C1" w14:textId="56EABA2F" w:rsidR="00107249" w:rsidRPr="00E41D3F" w:rsidRDefault="00584807" w:rsidP="00FD276E">
            <w:pPr>
              <w:spacing w:after="0" w:line="240" w:lineRule="auto"/>
              <w:jc w:val="left"/>
              <w:rPr>
                <w:rFonts w:ascii="Calibri Light" w:eastAsia="Times New Roman" w:hAnsi="Calibri Light" w:cs="Calibri Light"/>
                <w:kern w:val="2"/>
                <w:lang w:val="lt-LT"/>
              </w:rPr>
            </w:pPr>
            <w:r>
              <w:rPr>
                <w:rFonts w:ascii="Calibri Light" w:eastAsia="Times New Roman" w:hAnsi="Calibri Light" w:cs="Calibri Light"/>
                <w:kern w:val="2"/>
                <w:lang w:val="lt-LT"/>
              </w:rPr>
              <w:t>K</w:t>
            </w:r>
            <w:r w:rsidRPr="00E41D3F">
              <w:rPr>
                <w:rFonts w:ascii="Calibri Light" w:eastAsia="Times New Roman" w:hAnsi="Calibri Light" w:cs="Calibri Light"/>
                <w:kern w:val="2"/>
                <w:lang w:val="lt-LT"/>
              </w:rPr>
              <w:t xml:space="preserve">anclerė </w:t>
            </w:r>
            <w:r w:rsidR="00107249" w:rsidRPr="00E41D3F">
              <w:rPr>
                <w:rFonts w:ascii="Calibri Light" w:eastAsia="Times New Roman" w:hAnsi="Calibri Light" w:cs="Calibri Light"/>
                <w:kern w:val="2"/>
                <w:lang w:val="lt-LT"/>
              </w:rPr>
              <w:t xml:space="preserve">Rita </w:t>
            </w:r>
            <w:proofErr w:type="spellStart"/>
            <w:r w:rsidR="00107249" w:rsidRPr="00E41D3F">
              <w:rPr>
                <w:rFonts w:ascii="Calibri Light" w:eastAsia="Times New Roman" w:hAnsi="Calibri Light" w:cs="Calibri Light"/>
                <w:kern w:val="2"/>
                <w:lang w:val="lt-LT"/>
              </w:rPr>
              <w:t>Mikučionienė</w:t>
            </w:r>
            <w:proofErr w:type="spellEnd"/>
          </w:p>
        </w:tc>
      </w:tr>
      <w:tr w:rsidR="00107249" w:rsidRPr="00E41D3F" w14:paraId="3DEACBB6" w14:textId="77777777" w:rsidTr="00FD276E">
        <w:tc>
          <w:tcPr>
            <w:tcW w:w="2808" w:type="dxa"/>
            <w:vMerge/>
          </w:tcPr>
          <w:p w14:paraId="20DFA268"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c>
          <w:tcPr>
            <w:tcW w:w="3240" w:type="dxa"/>
          </w:tcPr>
          <w:p w14:paraId="3E664008"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1.1.10. Atstovavimo pagrindas</w:t>
            </w:r>
          </w:p>
        </w:tc>
        <w:tc>
          <w:tcPr>
            <w:tcW w:w="3510" w:type="dxa"/>
          </w:tcPr>
          <w:p w14:paraId="73B33AFC" w14:textId="77777777" w:rsidR="00107249" w:rsidRPr="00E41D3F" w:rsidRDefault="00107249" w:rsidP="00FD276E">
            <w:pPr>
              <w:spacing w:after="0" w:line="240" w:lineRule="auto"/>
              <w:jc w:val="left"/>
              <w:rPr>
                <w:rFonts w:ascii="Calibri Light" w:eastAsia="Times New Roman" w:hAnsi="Calibri Light" w:cs="Calibri Light"/>
                <w:kern w:val="2"/>
                <w:lang w:val="pt-BR"/>
              </w:rPr>
            </w:pPr>
            <w:r w:rsidRPr="00E41D3F">
              <w:rPr>
                <w:rFonts w:ascii="Calibri Light" w:hAnsi="Calibri Light" w:cs="Calibri Light"/>
                <w:kern w:val="2"/>
                <w:szCs w:val="24"/>
                <w:lang w:val="pt-BR"/>
              </w:rPr>
              <w:t>Migracijos departamento prie Lietuvos Respublikos vidaus reikalų ministerijos direktoriaus 2026 m. sausio 16 d. įsakymas Nr. 3K-10</w:t>
            </w:r>
          </w:p>
        </w:tc>
      </w:tr>
      <w:tr w:rsidR="00107249" w:rsidRPr="00E41D3F" w14:paraId="1D449644" w14:textId="77777777" w:rsidTr="00FD276E">
        <w:tc>
          <w:tcPr>
            <w:tcW w:w="2808" w:type="dxa"/>
            <w:vMerge w:val="restart"/>
          </w:tcPr>
          <w:p w14:paraId="7395C9D3"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p w14:paraId="546C9325"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p w14:paraId="6455D711"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p w14:paraId="4C28A534"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1.2. Tiekėjas</w:t>
            </w:r>
          </w:p>
          <w:p w14:paraId="4E56A9A9"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tc>
        <w:tc>
          <w:tcPr>
            <w:tcW w:w="3240" w:type="dxa"/>
          </w:tcPr>
          <w:p w14:paraId="6DB79634"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1.2.1. Pavadinimas</w:t>
            </w:r>
          </w:p>
        </w:tc>
        <w:tc>
          <w:tcPr>
            <w:tcW w:w="3510" w:type="dxa"/>
          </w:tcPr>
          <w:p w14:paraId="370A329E" w14:textId="77777777" w:rsidR="00107249" w:rsidRPr="00E41D3F" w:rsidRDefault="00107249" w:rsidP="00FD276E">
            <w:pPr>
              <w:spacing w:after="0" w:line="240" w:lineRule="auto"/>
              <w:jc w:val="center"/>
              <w:rPr>
                <w:rFonts w:ascii="Calibri Light" w:eastAsia="Times New Roman" w:hAnsi="Calibri Light" w:cs="Calibri Light"/>
                <w:kern w:val="2"/>
                <w:lang w:val="lt-LT"/>
              </w:rPr>
            </w:pPr>
          </w:p>
        </w:tc>
      </w:tr>
      <w:tr w:rsidR="00107249" w:rsidRPr="00E41D3F" w14:paraId="54AC8F88" w14:textId="77777777" w:rsidTr="00FD276E">
        <w:tc>
          <w:tcPr>
            <w:tcW w:w="2808" w:type="dxa"/>
            <w:vMerge/>
          </w:tcPr>
          <w:p w14:paraId="6B457163"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tc>
        <w:tc>
          <w:tcPr>
            <w:tcW w:w="3240" w:type="dxa"/>
          </w:tcPr>
          <w:p w14:paraId="621BD621"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1.2.2. Juridinio asmens kodas</w:t>
            </w:r>
          </w:p>
        </w:tc>
        <w:tc>
          <w:tcPr>
            <w:tcW w:w="3510" w:type="dxa"/>
          </w:tcPr>
          <w:p w14:paraId="60F290DE" w14:textId="77777777" w:rsidR="00107249" w:rsidRPr="00E41D3F" w:rsidRDefault="00107249" w:rsidP="00FD276E">
            <w:pPr>
              <w:spacing w:after="0" w:line="240" w:lineRule="auto"/>
              <w:jc w:val="center"/>
              <w:rPr>
                <w:rFonts w:ascii="Calibri Light" w:eastAsia="Times New Roman" w:hAnsi="Calibri Light" w:cs="Calibri Light"/>
                <w:kern w:val="2"/>
                <w:lang w:val="lt-LT"/>
              </w:rPr>
            </w:pPr>
          </w:p>
        </w:tc>
      </w:tr>
      <w:tr w:rsidR="00107249" w:rsidRPr="00E41D3F" w14:paraId="52C78F4B" w14:textId="77777777" w:rsidTr="00FD276E">
        <w:tc>
          <w:tcPr>
            <w:tcW w:w="2808" w:type="dxa"/>
            <w:vMerge/>
          </w:tcPr>
          <w:p w14:paraId="7B0B2A0C"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tc>
        <w:tc>
          <w:tcPr>
            <w:tcW w:w="3240" w:type="dxa"/>
          </w:tcPr>
          <w:p w14:paraId="7658FFCC"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1.2.3. Adresas</w:t>
            </w:r>
          </w:p>
        </w:tc>
        <w:tc>
          <w:tcPr>
            <w:tcW w:w="3510" w:type="dxa"/>
          </w:tcPr>
          <w:p w14:paraId="4F5A359C" w14:textId="77777777" w:rsidR="00107249" w:rsidRPr="00E41D3F" w:rsidRDefault="00107249" w:rsidP="00FD276E">
            <w:pPr>
              <w:spacing w:after="0" w:line="240" w:lineRule="auto"/>
              <w:jc w:val="center"/>
              <w:rPr>
                <w:rFonts w:ascii="Calibri Light" w:eastAsia="Times New Roman" w:hAnsi="Calibri Light" w:cs="Calibri Light"/>
                <w:kern w:val="2"/>
                <w:lang w:val="lt-LT"/>
              </w:rPr>
            </w:pPr>
          </w:p>
        </w:tc>
      </w:tr>
      <w:tr w:rsidR="00107249" w:rsidRPr="00E41D3F" w14:paraId="479FF310" w14:textId="77777777" w:rsidTr="00FD276E">
        <w:tc>
          <w:tcPr>
            <w:tcW w:w="2808" w:type="dxa"/>
            <w:vMerge/>
          </w:tcPr>
          <w:p w14:paraId="4CD1001F"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tc>
        <w:tc>
          <w:tcPr>
            <w:tcW w:w="3240" w:type="dxa"/>
          </w:tcPr>
          <w:p w14:paraId="08FE70DE"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1.2.4. PVM mokėtojo kodas</w:t>
            </w:r>
          </w:p>
        </w:tc>
        <w:tc>
          <w:tcPr>
            <w:tcW w:w="3510" w:type="dxa"/>
          </w:tcPr>
          <w:p w14:paraId="243CB2B1" w14:textId="77777777" w:rsidR="00107249" w:rsidRPr="00E41D3F" w:rsidRDefault="00107249" w:rsidP="00FD276E">
            <w:pPr>
              <w:spacing w:after="0" w:line="240" w:lineRule="auto"/>
              <w:jc w:val="center"/>
              <w:rPr>
                <w:rFonts w:ascii="Calibri Light" w:eastAsia="Times New Roman" w:hAnsi="Calibri Light" w:cs="Calibri Light"/>
                <w:kern w:val="2"/>
                <w:lang w:val="lt-LT"/>
              </w:rPr>
            </w:pPr>
          </w:p>
        </w:tc>
      </w:tr>
      <w:tr w:rsidR="00107249" w:rsidRPr="00E41D3F" w14:paraId="3B0DF470" w14:textId="77777777" w:rsidTr="00FD276E">
        <w:tc>
          <w:tcPr>
            <w:tcW w:w="2808" w:type="dxa"/>
            <w:vMerge/>
          </w:tcPr>
          <w:p w14:paraId="5E3C8095"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tc>
        <w:tc>
          <w:tcPr>
            <w:tcW w:w="3240" w:type="dxa"/>
          </w:tcPr>
          <w:p w14:paraId="521DB0D0"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1.2.5. Atsiskaitomoji sąskaita</w:t>
            </w:r>
          </w:p>
        </w:tc>
        <w:tc>
          <w:tcPr>
            <w:tcW w:w="3510" w:type="dxa"/>
          </w:tcPr>
          <w:p w14:paraId="58150FDA" w14:textId="77777777" w:rsidR="00107249" w:rsidRPr="00E41D3F" w:rsidRDefault="00107249" w:rsidP="00FD276E">
            <w:pPr>
              <w:spacing w:after="0" w:line="240" w:lineRule="auto"/>
              <w:jc w:val="center"/>
              <w:rPr>
                <w:rFonts w:ascii="Calibri Light" w:eastAsia="Times New Roman" w:hAnsi="Calibri Light" w:cs="Calibri Light"/>
                <w:kern w:val="2"/>
                <w:lang w:val="lt-LT"/>
              </w:rPr>
            </w:pPr>
          </w:p>
        </w:tc>
      </w:tr>
      <w:tr w:rsidR="00107249" w:rsidRPr="00E41D3F" w14:paraId="14FF0B56" w14:textId="77777777" w:rsidTr="00FD276E">
        <w:tc>
          <w:tcPr>
            <w:tcW w:w="2808" w:type="dxa"/>
            <w:vMerge/>
          </w:tcPr>
          <w:p w14:paraId="21674927"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tc>
        <w:tc>
          <w:tcPr>
            <w:tcW w:w="3240" w:type="dxa"/>
          </w:tcPr>
          <w:p w14:paraId="126E1631"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1.2.6. Bankas, banko kodas</w:t>
            </w:r>
          </w:p>
        </w:tc>
        <w:tc>
          <w:tcPr>
            <w:tcW w:w="3510" w:type="dxa"/>
          </w:tcPr>
          <w:p w14:paraId="2456120C" w14:textId="77777777" w:rsidR="00107249" w:rsidRPr="00E41D3F" w:rsidRDefault="00107249" w:rsidP="00FD276E">
            <w:pPr>
              <w:spacing w:after="0" w:line="240" w:lineRule="auto"/>
              <w:jc w:val="center"/>
              <w:rPr>
                <w:rFonts w:ascii="Calibri Light" w:eastAsia="Times New Roman" w:hAnsi="Calibri Light" w:cs="Calibri Light"/>
                <w:kern w:val="2"/>
                <w:lang w:val="lt-LT"/>
              </w:rPr>
            </w:pPr>
          </w:p>
        </w:tc>
      </w:tr>
      <w:tr w:rsidR="00107249" w:rsidRPr="00E41D3F" w14:paraId="1BD143CB" w14:textId="77777777" w:rsidTr="00FD276E">
        <w:tc>
          <w:tcPr>
            <w:tcW w:w="2808" w:type="dxa"/>
            <w:vMerge/>
          </w:tcPr>
          <w:p w14:paraId="1762A5D5"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tc>
        <w:tc>
          <w:tcPr>
            <w:tcW w:w="3240" w:type="dxa"/>
          </w:tcPr>
          <w:p w14:paraId="3E8089B6"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1.2.7. Telefonas</w:t>
            </w:r>
          </w:p>
        </w:tc>
        <w:tc>
          <w:tcPr>
            <w:tcW w:w="3510" w:type="dxa"/>
          </w:tcPr>
          <w:p w14:paraId="642FE0D5" w14:textId="77777777" w:rsidR="00107249" w:rsidRPr="00E41D3F" w:rsidRDefault="00107249" w:rsidP="00FD276E">
            <w:pPr>
              <w:spacing w:after="0" w:line="240" w:lineRule="auto"/>
              <w:jc w:val="center"/>
              <w:rPr>
                <w:rFonts w:ascii="Calibri Light" w:eastAsia="Times New Roman" w:hAnsi="Calibri Light" w:cs="Calibri Light"/>
                <w:kern w:val="2"/>
                <w:lang w:val="lt-LT"/>
              </w:rPr>
            </w:pPr>
          </w:p>
        </w:tc>
      </w:tr>
      <w:tr w:rsidR="00107249" w:rsidRPr="00E41D3F" w14:paraId="0F6477F8" w14:textId="77777777" w:rsidTr="00FD276E">
        <w:tc>
          <w:tcPr>
            <w:tcW w:w="2808" w:type="dxa"/>
            <w:vMerge/>
          </w:tcPr>
          <w:p w14:paraId="46227240"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tc>
        <w:tc>
          <w:tcPr>
            <w:tcW w:w="3240" w:type="dxa"/>
          </w:tcPr>
          <w:p w14:paraId="3285E13C"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1.2.8. El. paštas</w:t>
            </w:r>
          </w:p>
        </w:tc>
        <w:tc>
          <w:tcPr>
            <w:tcW w:w="3510" w:type="dxa"/>
          </w:tcPr>
          <w:p w14:paraId="551E886C" w14:textId="77777777" w:rsidR="00107249" w:rsidRPr="00E41D3F" w:rsidRDefault="00107249" w:rsidP="00FD276E">
            <w:pPr>
              <w:spacing w:after="0" w:line="240" w:lineRule="auto"/>
              <w:jc w:val="center"/>
              <w:rPr>
                <w:rFonts w:ascii="Calibri Light" w:eastAsia="Times New Roman" w:hAnsi="Calibri Light" w:cs="Calibri Light"/>
                <w:kern w:val="2"/>
                <w:lang w:val="lt-LT"/>
              </w:rPr>
            </w:pPr>
          </w:p>
        </w:tc>
      </w:tr>
      <w:tr w:rsidR="00107249" w:rsidRPr="00E41D3F" w14:paraId="7080AA28" w14:textId="77777777" w:rsidTr="00FD276E">
        <w:tc>
          <w:tcPr>
            <w:tcW w:w="2808" w:type="dxa"/>
            <w:vMerge/>
          </w:tcPr>
          <w:p w14:paraId="1C5B2BAE"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tc>
        <w:tc>
          <w:tcPr>
            <w:tcW w:w="3240" w:type="dxa"/>
          </w:tcPr>
          <w:p w14:paraId="70A769BB"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1.2.9. Šalies atstovas</w:t>
            </w:r>
          </w:p>
        </w:tc>
        <w:tc>
          <w:tcPr>
            <w:tcW w:w="3510" w:type="dxa"/>
          </w:tcPr>
          <w:p w14:paraId="61901BA0" w14:textId="77777777" w:rsidR="00107249" w:rsidRPr="00E41D3F" w:rsidRDefault="00107249" w:rsidP="00FD276E">
            <w:pPr>
              <w:spacing w:after="0" w:line="240" w:lineRule="auto"/>
              <w:jc w:val="center"/>
              <w:rPr>
                <w:rFonts w:ascii="Calibri Light" w:eastAsia="Times New Roman" w:hAnsi="Calibri Light" w:cs="Calibri Light"/>
                <w:kern w:val="2"/>
                <w:lang w:val="lt-LT"/>
              </w:rPr>
            </w:pPr>
          </w:p>
        </w:tc>
      </w:tr>
      <w:tr w:rsidR="00107249" w:rsidRPr="00E41D3F" w14:paraId="1628528F" w14:textId="77777777" w:rsidTr="00FD276E">
        <w:tc>
          <w:tcPr>
            <w:tcW w:w="2808" w:type="dxa"/>
            <w:vMerge/>
          </w:tcPr>
          <w:p w14:paraId="130CA2FD"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tc>
        <w:tc>
          <w:tcPr>
            <w:tcW w:w="3240" w:type="dxa"/>
          </w:tcPr>
          <w:p w14:paraId="66D59175"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1.2.10. Atstovavimo pagrindas</w:t>
            </w:r>
          </w:p>
        </w:tc>
        <w:tc>
          <w:tcPr>
            <w:tcW w:w="3510" w:type="dxa"/>
          </w:tcPr>
          <w:p w14:paraId="2A3A35A2" w14:textId="77777777" w:rsidR="00107249" w:rsidRPr="00E41D3F" w:rsidRDefault="00107249" w:rsidP="00FD276E">
            <w:pPr>
              <w:spacing w:after="0" w:line="240" w:lineRule="auto"/>
              <w:jc w:val="center"/>
              <w:rPr>
                <w:rFonts w:ascii="Calibri Light" w:eastAsia="Times New Roman" w:hAnsi="Calibri Light" w:cs="Calibri Light"/>
                <w:kern w:val="2"/>
                <w:lang w:val="lt-LT"/>
              </w:rPr>
            </w:pPr>
          </w:p>
        </w:tc>
      </w:tr>
    </w:tbl>
    <w:p w14:paraId="23F3EF19" w14:textId="77777777" w:rsidR="00107249" w:rsidRPr="00E41D3F" w:rsidRDefault="00107249" w:rsidP="00107249">
      <w:pPr>
        <w:spacing w:after="0" w:line="240" w:lineRule="auto"/>
        <w:rPr>
          <w:rFonts w:ascii="Calibri Light" w:eastAsia="Times New Roman" w:hAnsi="Calibri Light" w:cs="Calibri Light"/>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107249" w:rsidRPr="00E41D3F" w14:paraId="07F5231A" w14:textId="77777777" w:rsidTr="00FD276E">
        <w:trPr>
          <w:trHeight w:val="300"/>
        </w:trPr>
        <w:tc>
          <w:tcPr>
            <w:tcW w:w="9535" w:type="dxa"/>
            <w:gridSpan w:val="4"/>
          </w:tcPr>
          <w:p w14:paraId="60285FEE"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2. ATSAKINGI ASMENYS</w:t>
            </w:r>
          </w:p>
        </w:tc>
      </w:tr>
      <w:tr w:rsidR="00107249" w:rsidRPr="00E41D3F" w14:paraId="18875D76" w14:textId="77777777" w:rsidTr="00FD276E">
        <w:trPr>
          <w:trHeight w:val="300"/>
        </w:trPr>
        <w:tc>
          <w:tcPr>
            <w:tcW w:w="2704" w:type="dxa"/>
            <w:gridSpan w:val="2"/>
          </w:tcPr>
          <w:p w14:paraId="625056AA" w14:textId="77777777" w:rsidR="00107249" w:rsidRPr="00584807" w:rsidRDefault="00107249" w:rsidP="00FD276E">
            <w:pPr>
              <w:spacing w:after="0" w:line="240" w:lineRule="auto"/>
              <w:jc w:val="left"/>
              <w:rPr>
                <w:rFonts w:ascii="Calibri Light" w:eastAsia="Times New Roman" w:hAnsi="Calibri Light" w:cs="Calibri Light"/>
                <w:b/>
                <w:bCs/>
                <w:kern w:val="2"/>
                <w:lang w:val="lt-LT"/>
              </w:rPr>
            </w:pPr>
            <w:r w:rsidRPr="00584807">
              <w:rPr>
                <w:rFonts w:ascii="Calibri Light" w:eastAsia="Times New Roman" w:hAnsi="Calibri Light" w:cs="Calibri Light"/>
                <w:b/>
                <w:bCs/>
                <w:kern w:val="2"/>
                <w:lang w:val="lt-LT"/>
              </w:rPr>
              <w:t xml:space="preserve">2.1. </w:t>
            </w:r>
            <w:r w:rsidRPr="00584807">
              <w:rPr>
                <w:rFonts w:ascii="Calibri Light" w:hAnsi="Calibri Light" w:cs="Calibri Light"/>
                <w:b/>
                <w:bCs/>
                <w:kern w:val="2"/>
                <w:szCs w:val="24"/>
                <w:lang w:val="lt-LT"/>
              </w:rPr>
              <w:t>Pirkėjo kontaktiniai asmenys, atsakingi už Sutarties vykdymą, Prekių priėmimą, Sąskaitų per informacinę sistemą SABIS priėmimą</w:t>
            </w:r>
          </w:p>
        </w:tc>
        <w:tc>
          <w:tcPr>
            <w:tcW w:w="6831" w:type="dxa"/>
            <w:gridSpan w:val="2"/>
          </w:tcPr>
          <w:p w14:paraId="39D31762" w14:textId="77777777" w:rsidR="00584807" w:rsidRDefault="00107249" w:rsidP="00584807">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 xml:space="preserve">Administravimo skyriaus finansų ir viešųjų pirkimų specialistė </w:t>
            </w:r>
          </w:p>
          <w:p w14:paraId="429C7FD4" w14:textId="77777777" w:rsidR="00584807" w:rsidRDefault="00107249" w:rsidP="00584807">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 xml:space="preserve">Rasa Kvarinskienė, tel. 0 707 48461, </w:t>
            </w:r>
          </w:p>
          <w:p w14:paraId="3F1996C4" w14:textId="270D41A8" w:rsidR="00107249" w:rsidRPr="00E41D3F" w:rsidRDefault="00107249" w:rsidP="00584807">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 xml:space="preserve">el. paštas </w:t>
            </w:r>
            <w:proofErr w:type="spellStart"/>
            <w:r w:rsidRPr="00E41D3F">
              <w:rPr>
                <w:rFonts w:ascii="Calibri Light" w:eastAsia="Times New Roman" w:hAnsi="Calibri Light" w:cs="Calibri Light"/>
                <w:kern w:val="2"/>
                <w:lang w:val="lt-LT"/>
              </w:rPr>
              <w:t>rasa.kvarinskiene@migracija.gov.lt</w:t>
            </w:r>
            <w:proofErr w:type="spellEnd"/>
            <w:r w:rsidRPr="00E41D3F">
              <w:rPr>
                <w:rFonts w:ascii="Calibri Light" w:eastAsia="Times New Roman" w:hAnsi="Calibri Light" w:cs="Calibri Light"/>
                <w:kern w:val="2"/>
                <w:lang w:val="lt-LT"/>
              </w:rPr>
              <w:t>,</w:t>
            </w:r>
          </w:p>
          <w:p w14:paraId="17A97D8D" w14:textId="77777777" w:rsidR="00584807" w:rsidRDefault="00584807" w:rsidP="00584807">
            <w:pPr>
              <w:spacing w:after="0" w:line="240" w:lineRule="auto"/>
              <w:jc w:val="left"/>
              <w:rPr>
                <w:rFonts w:ascii="Calibri Light" w:eastAsia="Times New Roman" w:hAnsi="Calibri Light" w:cs="Calibri Light"/>
                <w:kern w:val="2"/>
                <w:lang w:val="lt-LT"/>
              </w:rPr>
            </w:pPr>
          </w:p>
          <w:p w14:paraId="06A518BA" w14:textId="77777777" w:rsidR="00584807" w:rsidRDefault="00107249" w:rsidP="00584807">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 xml:space="preserve">Administravimo skyriaus finansų ir viešųjų pirkimų specialistė </w:t>
            </w:r>
          </w:p>
          <w:p w14:paraId="73EDE409" w14:textId="77777777" w:rsidR="00584807" w:rsidRDefault="00107249" w:rsidP="00584807">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 xml:space="preserve">Violeta </w:t>
            </w:r>
            <w:proofErr w:type="spellStart"/>
            <w:r w:rsidRPr="00E41D3F">
              <w:rPr>
                <w:rFonts w:ascii="Calibri Light" w:eastAsia="Times New Roman" w:hAnsi="Calibri Light" w:cs="Calibri Light"/>
                <w:kern w:val="2"/>
                <w:lang w:val="lt-LT"/>
              </w:rPr>
              <w:t>Brasiunienė</w:t>
            </w:r>
            <w:proofErr w:type="spellEnd"/>
            <w:r w:rsidRPr="00E41D3F">
              <w:rPr>
                <w:rFonts w:ascii="Calibri Light" w:eastAsia="Times New Roman" w:hAnsi="Calibri Light" w:cs="Calibri Light"/>
                <w:kern w:val="2"/>
                <w:lang w:val="lt-LT"/>
              </w:rPr>
              <w:t xml:space="preserve">, tel. 0 707 48450, </w:t>
            </w:r>
          </w:p>
          <w:p w14:paraId="53B9C354" w14:textId="2AB16EA1" w:rsidR="00107249" w:rsidRPr="00E41D3F" w:rsidRDefault="00107249" w:rsidP="00584807">
            <w:pPr>
              <w:spacing w:after="0" w:line="240" w:lineRule="auto"/>
              <w:jc w:val="left"/>
              <w:rPr>
                <w:rFonts w:ascii="Calibri Light" w:eastAsia="Times New Roman" w:hAnsi="Calibri Light" w:cs="Calibri Light"/>
                <w:color w:val="4472C4"/>
                <w:kern w:val="2"/>
                <w:lang w:val="lt-LT"/>
              </w:rPr>
            </w:pPr>
            <w:r w:rsidRPr="00E41D3F">
              <w:rPr>
                <w:rFonts w:ascii="Calibri Light" w:eastAsia="Times New Roman" w:hAnsi="Calibri Light" w:cs="Calibri Light"/>
                <w:kern w:val="2"/>
                <w:lang w:val="lt-LT"/>
              </w:rPr>
              <w:t xml:space="preserve">el. paštas </w:t>
            </w:r>
            <w:proofErr w:type="spellStart"/>
            <w:r w:rsidRPr="00E41D3F">
              <w:rPr>
                <w:rFonts w:ascii="Calibri Light" w:eastAsia="Times New Roman" w:hAnsi="Calibri Light" w:cs="Calibri Light"/>
                <w:kern w:val="2"/>
                <w:lang w:val="lt-LT"/>
              </w:rPr>
              <w:t>violeta.brasiuniene@migracija.gov.lt</w:t>
            </w:r>
            <w:proofErr w:type="spellEnd"/>
            <w:r w:rsidRPr="00E41D3F">
              <w:rPr>
                <w:rFonts w:ascii="Calibri Light" w:eastAsia="Times New Roman" w:hAnsi="Calibri Light" w:cs="Calibri Light"/>
                <w:kern w:val="2"/>
                <w:lang w:val="lt-LT"/>
              </w:rPr>
              <w:t>.</w:t>
            </w:r>
          </w:p>
        </w:tc>
      </w:tr>
      <w:tr w:rsidR="00107249" w:rsidRPr="00E41D3F" w14:paraId="61822431" w14:textId="77777777" w:rsidTr="00FD276E">
        <w:trPr>
          <w:trHeight w:val="300"/>
        </w:trPr>
        <w:tc>
          <w:tcPr>
            <w:tcW w:w="2704" w:type="dxa"/>
            <w:gridSpan w:val="2"/>
          </w:tcPr>
          <w:p w14:paraId="1C193995"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2.2. Tiekėjo kontaktiniai asmenys, atsakingi už Sutarties vykdymą</w:t>
            </w:r>
          </w:p>
        </w:tc>
        <w:tc>
          <w:tcPr>
            <w:tcW w:w="6831" w:type="dxa"/>
            <w:gridSpan w:val="2"/>
          </w:tcPr>
          <w:p w14:paraId="0EC2C812" w14:textId="77777777" w:rsidR="00107249" w:rsidRPr="00E41D3F" w:rsidRDefault="00107249" w:rsidP="00FD276E">
            <w:pPr>
              <w:spacing w:after="0" w:line="240" w:lineRule="auto"/>
              <w:jc w:val="left"/>
              <w:rPr>
                <w:rFonts w:ascii="Calibri Light" w:eastAsia="Times New Roman" w:hAnsi="Calibri Light" w:cs="Calibri Light"/>
                <w:color w:val="4472C4"/>
                <w:kern w:val="2"/>
                <w:lang w:val="lt-LT"/>
              </w:rPr>
            </w:pPr>
          </w:p>
        </w:tc>
      </w:tr>
      <w:tr w:rsidR="00107249" w:rsidRPr="00E41D3F" w14:paraId="73B0F1A6" w14:textId="77777777" w:rsidTr="00FD276E">
        <w:trPr>
          <w:trHeight w:val="300"/>
        </w:trPr>
        <w:tc>
          <w:tcPr>
            <w:tcW w:w="9535" w:type="dxa"/>
            <w:gridSpan w:val="4"/>
          </w:tcPr>
          <w:p w14:paraId="58B35AD8"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3. SUTARTIES DALYKAS</w:t>
            </w:r>
          </w:p>
        </w:tc>
      </w:tr>
      <w:tr w:rsidR="00107249" w:rsidRPr="00E41D3F" w14:paraId="24FBD45C" w14:textId="77777777" w:rsidTr="00FD276E">
        <w:trPr>
          <w:trHeight w:val="300"/>
        </w:trPr>
        <w:tc>
          <w:tcPr>
            <w:tcW w:w="2704" w:type="dxa"/>
            <w:gridSpan w:val="2"/>
          </w:tcPr>
          <w:p w14:paraId="66335DB2"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 xml:space="preserve">3.1. Sutarties dalykas </w:t>
            </w:r>
          </w:p>
        </w:tc>
        <w:tc>
          <w:tcPr>
            <w:tcW w:w="6831" w:type="dxa"/>
            <w:gridSpan w:val="2"/>
          </w:tcPr>
          <w:p w14:paraId="5B9E612F" w14:textId="7A64A3AC"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 xml:space="preserve">Tiekėjas įsipareigoja Sutartyje numatytomis sąlygomis perduoti Pirkėjui Prekes: </w:t>
            </w:r>
            <w:r w:rsidR="00584807">
              <w:rPr>
                <w:rFonts w:ascii="Calibri Light" w:eastAsia="Times New Roman" w:hAnsi="Calibri Light" w:cs="Calibri Light"/>
                <w:kern w:val="2"/>
                <w:lang w:val="lt-LT"/>
              </w:rPr>
              <w:t xml:space="preserve">30 vnt. </w:t>
            </w:r>
            <w:r w:rsidR="00584807" w:rsidRPr="00E41D3F">
              <w:rPr>
                <w:rFonts w:ascii="Calibri Light" w:eastAsia="Times New Roman" w:hAnsi="Calibri Light" w:cs="Calibri Light"/>
                <w:kern w:val="2"/>
                <w:lang w:val="lt-LT"/>
              </w:rPr>
              <w:t>planšetini</w:t>
            </w:r>
            <w:r w:rsidR="00584807">
              <w:rPr>
                <w:rFonts w:ascii="Calibri Light" w:eastAsia="Times New Roman" w:hAnsi="Calibri Light" w:cs="Calibri Light"/>
                <w:kern w:val="2"/>
                <w:lang w:val="lt-LT"/>
              </w:rPr>
              <w:t>ų</w:t>
            </w:r>
            <w:r w:rsidR="00584807" w:rsidRPr="00E41D3F">
              <w:rPr>
                <w:rFonts w:ascii="Calibri Light" w:eastAsia="Times New Roman" w:hAnsi="Calibri Light" w:cs="Calibri Light"/>
                <w:kern w:val="2"/>
                <w:lang w:val="lt-LT"/>
              </w:rPr>
              <w:t xml:space="preserve"> kompiuteri</w:t>
            </w:r>
            <w:r w:rsidR="00584807">
              <w:rPr>
                <w:rFonts w:ascii="Calibri Light" w:eastAsia="Times New Roman" w:hAnsi="Calibri Light" w:cs="Calibri Light"/>
                <w:kern w:val="2"/>
                <w:lang w:val="lt-LT"/>
              </w:rPr>
              <w:t>ų</w:t>
            </w:r>
            <w:r w:rsidR="00EB4080">
              <w:rPr>
                <w:rFonts w:ascii="Calibri Light" w:eastAsia="Times New Roman" w:hAnsi="Calibri Light" w:cs="Calibri Light"/>
                <w:kern w:val="2"/>
                <w:lang w:val="lt-LT"/>
              </w:rPr>
              <w:t>.</w:t>
            </w:r>
            <w:r w:rsidR="00584807" w:rsidRPr="00E41D3F">
              <w:rPr>
                <w:rFonts w:ascii="Calibri Light" w:eastAsia="Times New Roman" w:hAnsi="Calibri Light" w:cs="Calibri Light"/>
                <w:kern w:val="2"/>
                <w:lang w:val="lt-LT"/>
              </w:rPr>
              <w:t xml:space="preserve"> </w:t>
            </w:r>
          </w:p>
          <w:p w14:paraId="66033B03" w14:textId="77777777" w:rsidR="00107249" w:rsidRPr="00E41D3F" w:rsidRDefault="00107249" w:rsidP="00FD276E">
            <w:pPr>
              <w:spacing w:after="0" w:line="240" w:lineRule="auto"/>
              <w:rPr>
                <w:rFonts w:ascii="Calibri Light" w:eastAsia="Times New Roman" w:hAnsi="Calibri Light" w:cs="Calibri Light"/>
                <w:color w:val="000000"/>
                <w:kern w:val="2"/>
                <w:lang w:val="lt-LT"/>
              </w:rPr>
            </w:pPr>
            <w:r w:rsidRPr="00E41D3F">
              <w:rPr>
                <w:rFonts w:ascii="Calibri Light" w:eastAsia="Times New Roman" w:hAnsi="Calibri Light" w:cs="Calibri Light"/>
                <w:color w:val="000000"/>
                <w:kern w:val="2"/>
                <w:lang w:val="lt-LT"/>
              </w:rPr>
              <w:t>Išsamus Prekių aprašymas ir kiti reikalavimai tiekiamoms Prekėms nustatyti Sutarties priede Nr. 1 „Techninė specifikacija“ (toliau – Techninė specifikacija) ir Sutarties priede Nr. 2 „Pasiūlymas“.</w:t>
            </w:r>
          </w:p>
        </w:tc>
      </w:tr>
      <w:tr w:rsidR="00107249" w:rsidRPr="00E41D3F" w14:paraId="7A41F96C" w14:textId="77777777" w:rsidTr="00FD276E">
        <w:trPr>
          <w:trHeight w:val="300"/>
        </w:trPr>
        <w:tc>
          <w:tcPr>
            <w:tcW w:w="2704" w:type="dxa"/>
            <w:gridSpan w:val="2"/>
          </w:tcPr>
          <w:p w14:paraId="6C0E80F8"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3.2. Pirkimo pavadinimas ir numeris</w:t>
            </w:r>
          </w:p>
        </w:tc>
        <w:tc>
          <w:tcPr>
            <w:tcW w:w="6831" w:type="dxa"/>
            <w:gridSpan w:val="2"/>
          </w:tcPr>
          <w:p w14:paraId="0376A91A" w14:textId="5E02A2AF"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Planšetiniai kompiuteriai</w:t>
            </w:r>
            <w:r w:rsidR="00BB6ECA">
              <w:rPr>
                <w:rFonts w:ascii="Calibri Light" w:eastAsia="Times New Roman" w:hAnsi="Calibri Light" w:cs="Calibri Light"/>
                <w:kern w:val="2"/>
                <w:lang w:val="lt-LT"/>
              </w:rPr>
              <w:t xml:space="preserve"> </w:t>
            </w:r>
            <w:r w:rsidR="00EB4080" w:rsidRPr="00E41D3F">
              <w:rPr>
                <w:rFonts w:ascii="Calibri Light" w:eastAsia="Times New Roman" w:hAnsi="Calibri Light" w:cs="Calibri Light"/>
                <w:kern w:val="2"/>
                <w:lang w:val="lt-LT"/>
              </w:rPr>
              <w:t>(</w:t>
            </w:r>
            <w:r w:rsidR="00EB4080">
              <w:rPr>
                <w:rFonts w:ascii="Calibri Light" w:eastAsia="Times New Roman" w:hAnsi="Calibri Light" w:cs="Calibri Light"/>
                <w:kern w:val="2"/>
                <w:lang w:val="lt-LT"/>
              </w:rPr>
              <w:t>PPR-175</w:t>
            </w:r>
            <w:r w:rsidR="00EB4080" w:rsidRPr="00E41D3F">
              <w:rPr>
                <w:rFonts w:ascii="Calibri Light" w:eastAsia="Times New Roman" w:hAnsi="Calibri Light" w:cs="Calibri Light"/>
                <w:kern w:val="2"/>
                <w:lang w:val="lt-LT"/>
              </w:rPr>
              <w:t xml:space="preserve">), </w:t>
            </w:r>
            <w:r w:rsidRPr="00E41D3F">
              <w:rPr>
                <w:rFonts w:ascii="Calibri Light" w:eastAsia="Times New Roman" w:hAnsi="Calibri Light" w:cs="Calibri Light"/>
                <w:kern w:val="2"/>
                <w:lang w:val="lt-LT"/>
              </w:rPr>
              <w:t>Nr. </w:t>
            </w:r>
            <w:r w:rsidR="00C42BB9" w:rsidRPr="00E41D3F">
              <w:rPr>
                <w:rFonts w:ascii="Calibri Light" w:eastAsia="Times New Roman" w:hAnsi="Calibri Light" w:cs="Calibri Light"/>
                <w:kern w:val="2"/>
                <w:lang w:val="lt-LT"/>
              </w:rPr>
              <w:t>[</w:t>
            </w:r>
            <w:r w:rsidR="00C42BB9" w:rsidRPr="00362646">
              <w:rPr>
                <w:rFonts w:ascii="Calibri Light" w:eastAsia="Times New Roman" w:hAnsi="Calibri Light" w:cs="Calibri Light"/>
                <w:kern w:val="2"/>
                <w:highlight w:val="yellow"/>
                <w:lang w:val="lt-LT"/>
              </w:rPr>
              <w:t>...</w:t>
            </w:r>
            <w:r w:rsidR="00C42BB9" w:rsidRPr="00E41D3F">
              <w:rPr>
                <w:rFonts w:ascii="Calibri Light" w:eastAsia="Times New Roman" w:hAnsi="Calibri Light" w:cs="Calibri Light"/>
                <w:kern w:val="2"/>
                <w:lang w:val="lt-LT"/>
              </w:rPr>
              <w:t>]</w:t>
            </w:r>
            <w:r w:rsidR="00EB4080">
              <w:rPr>
                <w:rFonts w:ascii="Calibri Light" w:eastAsia="Times New Roman" w:hAnsi="Calibri Light" w:cs="Calibri Light"/>
                <w:kern w:val="2"/>
                <w:lang w:val="lt-LT"/>
              </w:rPr>
              <w:t>.</w:t>
            </w:r>
          </w:p>
        </w:tc>
      </w:tr>
      <w:tr w:rsidR="00107249" w:rsidRPr="00E41D3F" w14:paraId="5B7E84C9" w14:textId="77777777" w:rsidTr="00FD276E">
        <w:trPr>
          <w:trHeight w:val="300"/>
        </w:trPr>
        <w:tc>
          <w:tcPr>
            <w:tcW w:w="2704" w:type="dxa"/>
            <w:gridSpan w:val="2"/>
          </w:tcPr>
          <w:p w14:paraId="500AA02A"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lastRenderedPageBreak/>
              <w:t>3.3. Informacija apie Europos Sąjungos lėšomis finansuojamą projektą arba kitą projektą</w:t>
            </w:r>
          </w:p>
        </w:tc>
        <w:tc>
          <w:tcPr>
            <w:tcW w:w="6831" w:type="dxa"/>
            <w:gridSpan w:val="2"/>
          </w:tcPr>
          <w:p w14:paraId="42AF55E2" w14:textId="56B3A5CC" w:rsidR="00107249" w:rsidRPr="00E41D3F" w:rsidRDefault="00107249" w:rsidP="00FD276E">
            <w:pPr>
              <w:spacing w:after="0" w:line="240" w:lineRule="auto"/>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 xml:space="preserve">Iš 2021‒2027 metų Europos Sąjungos fondų ir (arba) Ekonomikos gaivinimo ir atsparumo didinimo priemonės lėšų ir Lietuvos Respublikos valstybės biudžeto lėšų finansuojamas projektas „Diegti </w:t>
            </w:r>
            <w:proofErr w:type="spellStart"/>
            <w:r w:rsidRPr="00E41D3F">
              <w:rPr>
                <w:rFonts w:ascii="Calibri Light" w:eastAsia="Times New Roman" w:hAnsi="Calibri Light" w:cs="Calibri Light"/>
                <w:kern w:val="2"/>
                <w:lang w:val="lt-LT"/>
              </w:rPr>
              <w:t>prieinamesnes</w:t>
            </w:r>
            <w:proofErr w:type="spellEnd"/>
            <w:r w:rsidRPr="00E41D3F">
              <w:rPr>
                <w:rFonts w:ascii="Calibri Light" w:eastAsia="Times New Roman" w:hAnsi="Calibri Light" w:cs="Calibri Light"/>
                <w:kern w:val="2"/>
                <w:lang w:val="lt-LT"/>
              </w:rPr>
              <w:t>, greitesnes, klientų poreikius atitinkančias migracijos paslaugas, naudojant inovatyvius technologinius sprendimus“ Nr. 02-087-P-0001</w:t>
            </w:r>
            <w:r w:rsidR="00EB4080">
              <w:rPr>
                <w:rFonts w:ascii="Calibri Light" w:eastAsia="Times New Roman" w:hAnsi="Calibri Light" w:cs="Calibri Light"/>
                <w:kern w:val="2"/>
                <w:lang w:val="lt-LT"/>
              </w:rPr>
              <w:t>.</w:t>
            </w:r>
          </w:p>
        </w:tc>
      </w:tr>
      <w:tr w:rsidR="00107249" w:rsidRPr="00E41D3F" w14:paraId="13F64A83" w14:textId="77777777" w:rsidTr="00FD276E">
        <w:trPr>
          <w:trHeight w:val="300"/>
        </w:trPr>
        <w:tc>
          <w:tcPr>
            <w:tcW w:w="9535" w:type="dxa"/>
            <w:gridSpan w:val="4"/>
          </w:tcPr>
          <w:p w14:paraId="1FB8EA03"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4. PREKIŲ PRISTATYMO TERMINAI IR PREKIŲ PERDAVIMO - PRIĖMIMO TVARKA</w:t>
            </w:r>
          </w:p>
        </w:tc>
      </w:tr>
      <w:tr w:rsidR="00107249" w:rsidRPr="00E41D3F" w14:paraId="1B3A3A4A" w14:textId="77777777" w:rsidTr="00FD276E">
        <w:trPr>
          <w:trHeight w:val="300"/>
        </w:trPr>
        <w:tc>
          <w:tcPr>
            <w:tcW w:w="2704" w:type="dxa"/>
            <w:gridSpan w:val="2"/>
          </w:tcPr>
          <w:p w14:paraId="6A9539C3"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4.1. Prekių pristatymo terminas, kai Prekės pristatomos vienu kartu</w:t>
            </w:r>
          </w:p>
        </w:tc>
        <w:tc>
          <w:tcPr>
            <w:tcW w:w="6831" w:type="dxa"/>
            <w:gridSpan w:val="2"/>
          </w:tcPr>
          <w:p w14:paraId="79D5D430" w14:textId="061433DD" w:rsidR="00107249" w:rsidRPr="00E41D3F" w:rsidRDefault="00107249" w:rsidP="00FD276E">
            <w:pPr>
              <w:spacing w:after="0" w:line="240" w:lineRule="auto"/>
              <w:rPr>
                <w:rFonts w:ascii="Calibri Light" w:eastAsia="Times New Roman" w:hAnsi="Calibri Light" w:cs="Calibri Light"/>
                <w:color w:val="4472C4"/>
                <w:kern w:val="2"/>
                <w:lang w:val="lt-LT"/>
              </w:rPr>
            </w:pPr>
            <w:r w:rsidRPr="00E41D3F">
              <w:rPr>
                <w:rFonts w:ascii="Calibri Light" w:eastAsia="Times New Roman" w:hAnsi="Calibri Light" w:cs="Calibri Light"/>
                <w:kern w:val="2"/>
                <w:lang w:val="lt-LT"/>
              </w:rPr>
              <w:t xml:space="preserve">Tiekėjas Prekes (visą Prekių kiekį) įsipareigoja pristatyti </w:t>
            </w:r>
            <w:r w:rsidRPr="00E41D3F">
              <w:rPr>
                <w:rFonts w:ascii="Calibri Light" w:eastAsia="Times New Roman" w:hAnsi="Calibri Light" w:cs="Calibri Light"/>
                <w:b/>
                <w:bCs/>
                <w:kern w:val="2"/>
                <w:lang w:val="lt-LT"/>
              </w:rPr>
              <w:t xml:space="preserve">ne vėliau kaip </w:t>
            </w:r>
            <w:r>
              <w:rPr>
                <w:rFonts w:ascii="Calibri Light" w:eastAsia="Times New Roman" w:hAnsi="Calibri Light" w:cs="Calibri Light"/>
                <w:b/>
                <w:bCs/>
                <w:kern w:val="2"/>
                <w:lang w:val="lt-LT"/>
              </w:rPr>
              <w:t xml:space="preserve">iki 2026 m. </w:t>
            </w:r>
            <w:r w:rsidR="004C3A4B">
              <w:rPr>
                <w:rFonts w:ascii="Calibri Light" w:eastAsia="Times New Roman" w:hAnsi="Calibri Light" w:cs="Calibri Light"/>
                <w:b/>
                <w:bCs/>
                <w:kern w:val="2"/>
                <w:lang w:val="lt-LT"/>
              </w:rPr>
              <w:t xml:space="preserve">gegužės 29 </w:t>
            </w:r>
            <w:r>
              <w:rPr>
                <w:rFonts w:ascii="Calibri Light" w:eastAsia="Times New Roman" w:hAnsi="Calibri Light" w:cs="Calibri Light"/>
                <w:b/>
                <w:bCs/>
                <w:kern w:val="2"/>
                <w:lang w:val="lt-LT"/>
              </w:rPr>
              <w:t>d.</w:t>
            </w:r>
            <w:r w:rsidR="00D659AF" w:rsidRPr="00C204F1">
              <w:rPr>
                <w:rFonts w:ascii="Calibri Light" w:eastAsia="Times New Roman" w:hAnsi="Calibri Light" w:cs="Calibri Light"/>
                <w:kern w:val="2"/>
                <w:lang w:val="lt-LT"/>
              </w:rPr>
              <w:t>,</w:t>
            </w:r>
            <w:r w:rsidRPr="00E41D3F">
              <w:rPr>
                <w:rFonts w:ascii="Calibri Light" w:eastAsia="Times New Roman" w:hAnsi="Calibri Light" w:cs="Calibri Light"/>
                <w:kern w:val="2"/>
                <w:lang w:val="lt-LT"/>
              </w:rPr>
              <w:t xml:space="preserve"> adresu: L. Sapiegos g. 1, Vilnius.</w:t>
            </w:r>
          </w:p>
        </w:tc>
      </w:tr>
      <w:tr w:rsidR="00107249" w:rsidRPr="00E41D3F" w14:paraId="4B2F8EAB" w14:textId="77777777" w:rsidTr="00FD276E">
        <w:trPr>
          <w:trHeight w:val="300"/>
        </w:trPr>
        <w:tc>
          <w:tcPr>
            <w:tcW w:w="2704" w:type="dxa"/>
            <w:gridSpan w:val="2"/>
          </w:tcPr>
          <w:p w14:paraId="23DADE4F"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4.2. Prekių (ar jų dalies) pristatymo termino pratęsimas</w:t>
            </w:r>
          </w:p>
        </w:tc>
        <w:tc>
          <w:tcPr>
            <w:tcW w:w="6831" w:type="dxa"/>
            <w:gridSpan w:val="2"/>
          </w:tcPr>
          <w:p w14:paraId="1E8F43BC" w14:textId="169B366F"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r w:rsidR="00D659AF">
              <w:rPr>
                <w:rFonts w:ascii="Calibri Light" w:eastAsia="Times New Roman" w:hAnsi="Calibri Light" w:cs="Calibri Light"/>
                <w:kern w:val="2"/>
                <w:lang w:val="lt-LT"/>
              </w:rPr>
              <w:t>.</w:t>
            </w:r>
          </w:p>
          <w:p w14:paraId="79263E43"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r>
      <w:tr w:rsidR="00107249" w:rsidRPr="00E41D3F" w14:paraId="27B1A52E" w14:textId="77777777" w:rsidTr="00FD276E">
        <w:trPr>
          <w:trHeight w:val="300"/>
        </w:trPr>
        <w:tc>
          <w:tcPr>
            <w:tcW w:w="2704" w:type="dxa"/>
            <w:gridSpan w:val="2"/>
          </w:tcPr>
          <w:p w14:paraId="7A81198C"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4.3. Užsakymų teikimo tvarka</w:t>
            </w:r>
          </w:p>
        </w:tc>
        <w:tc>
          <w:tcPr>
            <w:tcW w:w="6831" w:type="dxa"/>
            <w:gridSpan w:val="2"/>
          </w:tcPr>
          <w:p w14:paraId="45BE117C"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p>
        </w:tc>
      </w:tr>
      <w:tr w:rsidR="00107249" w:rsidRPr="00E41D3F" w14:paraId="69D539C6" w14:textId="77777777" w:rsidTr="00FD276E">
        <w:trPr>
          <w:trHeight w:val="300"/>
        </w:trPr>
        <w:tc>
          <w:tcPr>
            <w:tcW w:w="2704" w:type="dxa"/>
            <w:gridSpan w:val="2"/>
          </w:tcPr>
          <w:p w14:paraId="651A9519"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4.4. Dėl minimalios užsakymo vertės / apimties</w:t>
            </w:r>
          </w:p>
        </w:tc>
        <w:tc>
          <w:tcPr>
            <w:tcW w:w="6831" w:type="dxa"/>
            <w:gridSpan w:val="2"/>
          </w:tcPr>
          <w:p w14:paraId="47D6D38C" w14:textId="05C4C1F8"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r w:rsidR="00D659AF">
              <w:rPr>
                <w:rFonts w:ascii="Calibri Light" w:eastAsia="Times New Roman" w:hAnsi="Calibri Light" w:cs="Calibri Light"/>
                <w:kern w:val="2"/>
                <w:lang w:val="lt-LT"/>
              </w:rPr>
              <w:t>.</w:t>
            </w:r>
          </w:p>
          <w:p w14:paraId="177E782E"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r>
      <w:tr w:rsidR="00107249" w:rsidRPr="00E41D3F" w14:paraId="12B4C67F" w14:textId="77777777" w:rsidTr="00FD276E">
        <w:trPr>
          <w:trHeight w:val="300"/>
        </w:trPr>
        <w:tc>
          <w:tcPr>
            <w:tcW w:w="2704" w:type="dxa"/>
            <w:gridSpan w:val="2"/>
          </w:tcPr>
          <w:p w14:paraId="3416628F"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 xml:space="preserve">4.5. Kartu su Prekėmis pateikiami dokumentai </w:t>
            </w:r>
          </w:p>
        </w:tc>
        <w:tc>
          <w:tcPr>
            <w:tcW w:w="6831" w:type="dxa"/>
            <w:gridSpan w:val="2"/>
          </w:tcPr>
          <w:p w14:paraId="59CFC491" w14:textId="77777777" w:rsidR="00107249" w:rsidRPr="00E41D3F" w:rsidRDefault="00107249" w:rsidP="00FD276E">
            <w:pPr>
              <w:spacing w:after="0" w:line="240" w:lineRule="auto"/>
              <w:rPr>
                <w:rFonts w:ascii="Calibri Light" w:eastAsia="Times New Roman" w:hAnsi="Calibri Light" w:cs="Calibri Light"/>
                <w:kern w:val="2"/>
                <w:highlight w:val="yellow"/>
                <w:lang w:val="lt-LT"/>
              </w:rPr>
            </w:pPr>
            <w:r w:rsidRPr="00E41D3F">
              <w:rPr>
                <w:rFonts w:ascii="Calibri Light" w:eastAsia="Times New Roman" w:hAnsi="Calibri Light" w:cs="Calibri Light"/>
                <w:kern w:val="2"/>
                <w:lang w:val="lt-LT"/>
              </w:rPr>
              <w:t xml:space="preserve">Kartu su Prekėmis pateikiami šie dokumentai: </w:t>
            </w:r>
            <w:r w:rsidRPr="00362646">
              <w:rPr>
                <w:rFonts w:ascii="Calibri Light" w:eastAsia="Times New Roman" w:hAnsi="Calibri Light" w:cs="Calibri Light"/>
                <w:b/>
                <w:bCs/>
                <w:kern w:val="2"/>
                <w:lang w:val="lt-LT"/>
              </w:rPr>
              <w:t>Prekių perdavimo-priėmimo aktas.</w:t>
            </w:r>
            <w:r w:rsidRPr="00E41D3F">
              <w:rPr>
                <w:rFonts w:ascii="Calibri Light" w:eastAsia="Times New Roman" w:hAnsi="Calibri Light" w:cs="Calibri Light"/>
                <w:kern w:val="2"/>
                <w:lang w:val="lt-LT"/>
              </w:rPr>
              <w:t xml:space="preserve"> Tiekėjui nepateikus nurodytų dokumentų, laikoma, kad Prekės neatitinka Sutartyje nustatytų reikalavimų.</w:t>
            </w:r>
          </w:p>
        </w:tc>
      </w:tr>
      <w:tr w:rsidR="00107249" w:rsidRPr="00E41D3F" w14:paraId="0ADE4578" w14:textId="77777777" w:rsidTr="00FD276E">
        <w:trPr>
          <w:trHeight w:val="300"/>
        </w:trPr>
        <w:tc>
          <w:tcPr>
            <w:tcW w:w="9535" w:type="dxa"/>
            <w:gridSpan w:val="4"/>
          </w:tcPr>
          <w:p w14:paraId="3C2FA51E"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5. SUTARTIES KAINA IR ATSISKAITYMO TVARKA</w:t>
            </w:r>
          </w:p>
        </w:tc>
      </w:tr>
      <w:tr w:rsidR="00107249" w:rsidRPr="00E41D3F" w14:paraId="43C998F7" w14:textId="77777777" w:rsidTr="00FD276E">
        <w:trPr>
          <w:trHeight w:val="300"/>
        </w:trPr>
        <w:tc>
          <w:tcPr>
            <w:tcW w:w="2704" w:type="dxa"/>
            <w:gridSpan w:val="2"/>
          </w:tcPr>
          <w:p w14:paraId="0C1BD0B5"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5.1. Sutarčiai taikomas kainos apskaičiavimo būdas</w:t>
            </w:r>
          </w:p>
        </w:tc>
        <w:tc>
          <w:tcPr>
            <w:tcW w:w="6831" w:type="dxa"/>
            <w:gridSpan w:val="2"/>
          </w:tcPr>
          <w:p w14:paraId="22226781" w14:textId="67527923"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Fiksuotos kainos kainodara</w:t>
            </w:r>
            <w:r w:rsidR="000D2A49">
              <w:rPr>
                <w:rFonts w:ascii="Calibri Light" w:eastAsia="Times New Roman" w:hAnsi="Calibri Light" w:cs="Calibri Light"/>
                <w:kern w:val="2"/>
                <w:lang w:val="lt-LT"/>
              </w:rPr>
              <w:t>.</w:t>
            </w:r>
          </w:p>
          <w:p w14:paraId="1CE978BC" w14:textId="77777777" w:rsidR="00107249" w:rsidRPr="00E41D3F" w:rsidRDefault="00107249" w:rsidP="00FD276E">
            <w:pPr>
              <w:spacing w:after="0" w:line="240" w:lineRule="auto"/>
              <w:jc w:val="left"/>
              <w:rPr>
                <w:rFonts w:ascii="Calibri Light" w:eastAsia="Times New Roman" w:hAnsi="Calibri Light" w:cs="Calibri Light"/>
                <w:color w:val="4472C4"/>
                <w:kern w:val="2"/>
                <w:lang w:val="lt-LT"/>
              </w:rPr>
            </w:pPr>
          </w:p>
        </w:tc>
      </w:tr>
      <w:tr w:rsidR="00107249" w:rsidRPr="00E41D3F" w14:paraId="12903775" w14:textId="77777777" w:rsidTr="00FD276E">
        <w:trPr>
          <w:trHeight w:val="300"/>
        </w:trPr>
        <w:tc>
          <w:tcPr>
            <w:tcW w:w="2704" w:type="dxa"/>
            <w:gridSpan w:val="2"/>
          </w:tcPr>
          <w:p w14:paraId="27FE1F50"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 xml:space="preserve">5.2. Pradinės Sutarties vertė ir Sutarties kaina, kai taikoma </w:t>
            </w:r>
            <w:r w:rsidRPr="00E41D3F">
              <w:rPr>
                <w:rFonts w:ascii="Calibri Light" w:eastAsia="Times New Roman" w:hAnsi="Calibri Light" w:cs="Calibri Light"/>
                <w:b/>
                <w:bCs/>
                <w:kern w:val="2"/>
                <w:u w:val="single"/>
                <w:lang w:val="lt-LT"/>
              </w:rPr>
              <w:t>fiksuotos kainos</w:t>
            </w:r>
            <w:r w:rsidRPr="00E41D3F">
              <w:rPr>
                <w:rFonts w:ascii="Calibri Light" w:eastAsia="Times New Roman" w:hAnsi="Calibri Light" w:cs="Calibri Light"/>
                <w:b/>
                <w:bCs/>
                <w:kern w:val="2"/>
                <w:lang w:val="lt-LT"/>
              </w:rPr>
              <w:t xml:space="preserve"> kainodara</w:t>
            </w:r>
          </w:p>
          <w:p w14:paraId="5B0402E6"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tc>
        <w:tc>
          <w:tcPr>
            <w:tcW w:w="6831" w:type="dxa"/>
            <w:gridSpan w:val="2"/>
          </w:tcPr>
          <w:p w14:paraId="43F00C4B" w14:textId="77777777" w:rsidR="00107249" w:rsidRPr="00E41D3F" w:rsidRDefault="00107249" w:rsidP="00FD276E">
            <w:pPr>
              <w:spacing w:after="0" w:line="240" w:lineRule="auto"/>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 xml:space="preserve">Pradinės Sutarties vertė yra (nurodyti sumą skaičiais) Eur, (nurodyti sumą žodžiais) be pridėtinės vertės mokesčio (toliau – PVM). </w:t>
            </w:r>
          </w:p>
          <w:p w14:paraId="6B1471CF"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PVM sudaro (nurodyti sumą skaičiais) Eur, (nurodyti sumą žodžiais).</w:t>
            </w:r>
          </w:p>
          <w:p w14:paraId="0A5F06DE" w14:textId="77777777" w:rsidR="00107249" w:rsidRPr="00E41D3F" w:rsidRDefault="00107249" w:rsidP="00FD276E">
            <w:pPr>
              <w:spacing w:after="0" w:line="240" w:lineRule="auto"/>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Sutarties kaina yra (nurodyti sumą skaičiais) Eur, (nurodyti sumą žodžiais) Eur su PVM.</w:t>
            </w:r>
          </w:p>
          <w:p w14:paraId="25A14C70" w14:textId="77777777" w:rsidR="000D2A49" w:rsidRDefault="000D2A49" w:rsidP="00FD276E">
            <w:pPr>
              <w:spacing w:after="0" w:line="240" w:lineRule="auto"/>
              <w:jc w:val="left"/>
              <w:rPr>
                <w:rFonts w:ascii="Calibri Light" w:eastAsia="Times New Roman" w:hAnsi="Calibri Light" w:cs="Calibri Light"/>
                <w:kern w:val="2"/>
                <w:lang w:val="lt-LT"/>
              </w:rPr>
            </w:pPr>
          </w:p>
          <w:p w14:paraId="7A971F14" w14:textId="7E8A95C9" w:rsidR="00107249" w:rsidRPr="00E41D3F" w:rsidRDefault="00107249" w:rsidP="00FD276E">
            <w:pPr>
              <w:spacing w:after="0" w:line="240" w:lineRule="auto"/>
              <w:jc w:val="left"/>
              <w:rPr>
                <w:rFonts w:ascii="Calibri Light" w:eastAsia="Times New Roman" w:hAnsi="Calibri Light" w:cs="Calibri Light"/>
                <w:color w:val="FF0000"/>
                <w:kern w:val="2"/>
                <w:lang w:val="lt-LT"/>
              </w:rPr>
            </w:pPr>
            <w:r w:rsidRPr="00E41D3F">
              <w:rPr>
                <w:rFonts w:ascii="Calibri Light" w:eastAsia="Times New Roman" w:hAnsi="Calibri Light" w:cs="Calibri Light"/>
                <w:kern w:val="2"/>
                <w:lang w:val="lt-LT"/>
              </w:rPr>
              <w:t>Šioje Sutartyje P</w:t>
            </w:r>
            <w:r w:rsidRPr="00E41D3F">
              <w:rPr>
                <w:rFonts w:ascii="Calibri Light" w:eastAsia="Times New Roman" w:hAnsi="Calibri Light" w:cs="Calibri Light"/>
                <w:color w:val="000000"/>
                <w:kern w:val="2"/>
                <w:lang w:val="lt-LT"/>
              </w:rPr>
              <w:t>radinės Sutarties vertė yra lygi Tiekėjo pasiūlymo kainai be PVM, nurodytai už visą pirkimo dokumentuose ir Sutartyje nurodytą Prekių kiekį ir (ar) apimtį.</w:t>
            </w:r>
          </w:p>
        </w:tc>
      </w:tr>
      <w:tr w:rsidR="00107249" w:rsidRPr="00E41D3F" w14:paraId="3BF79F63" w14:textId="77777777" w:rsidTr="00FD276E">
        <w:trPr>
          <w:trHeight w:val="300"/>
        </w:trPr>
        <w:tc>
          <w:tcPr>
            <w:tcW w:w="2704" w:type="dxa"/>
            <w:gridSpan w:val="2"/>
          </w:tcPr>
          <w:p w14:paraId="41AC3A47"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 xml:space="preserve">5.3. Sutarties kainos / įkainių perskaičiavimas taikant </w:t>
            </w:r>
            <w:r w:rsidRPr="00E41D3F">
              <w:rPr>
                <w:rFonts w:ascii="Calibri Light" w:eastAsia="Times New Roman" w:hAnsi="Calibri Light" w:cs="Calibri Light"/>
                <w:b/>
                <w:bCs/>
                <w:kern w:val="2"/>
                <w:u w:val="single"/>
                <w:lang w:val="lt-LT"/>
              </w:rPr>
              <w:t>peržiūros</w:t>
            </w:r>
            <w:r w:rsidRPr="00E41D3F">
              <w:rPr>
                <w:rFonts w:ascii="Calibri Light" w:eastAsia="Times New Roman" w:hAnsi="Calibri Light" w:cs="Calibri Light"/>
                <w:b/>
                <w:bCs/>
                <w:kern w:val="2"/>
                <w:lang w:val="lt-LT"/>
              </w:rPr>
              <w:t xml:space="preserve"> taisykles</w:t>
            </w:r>
          </w:p>
          <w:p w14:paraId="0744872B"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p w14:paraId="6B023A23"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c>
          <w:tcPr>
            <w:tcW w:w="6831" w:type="dxa"/>
            <w:gridSpan w:val="2"/>
          </w:tcPr>
          <w:p w14:paraId="4F7D2F6C" w14:textId="50165F34"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 xml:space="preserve">Sutarties kaina bus </w:t>
            </w:r>
            <w:r w:rsidR="00362646" w:rsidRPr="00E41D3F">
              <w:rPr>
                <w:rFonts w:ascii="Calibri Light" w:eastAsia="Times New Roman" w:hAnsi="Calibri Light" w:cs="Calibri Light"/>
                <w:kern w:val="2"/>
                <w:lang w:val="lt-LT"/>
              </w:rPr>
              <w:t>perskaičiuojam</w:t>
            </w:r>
            <w:r w:rsidR="00362646">
              <w:rPr>
                <w:rFonts w:ascii="Calibri Light" w:eastAsia="Times New Roman" w:hAnsi="Calibri Light" w:cs="Calibri Light"/>
                <w:kern w:val="2"/>
                <w:lang w:val="lt-LT"/>
              </w:rPr>
              <w:t>a</w:t>
            </w:r>
            <w:r w:rsidRPr="00E41D3F">
              <w:rPr>
                <w:rFonts w:ascii="Calibri Light" w:eastAsia="Times New Roman" w:hAnsi="Calibri Light" w:cs="Calibri Light"/>
                <w:kern w:val="2"/>
                <w:lang w:val="lt-LT"/>
              </w:rPr>
              <w:t>:</w:t>
            </w:r>
          </w:p>
          <w:p w14:paraId="109132DB"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5.3.1. dėl PVM tarifo pasikeitimo;</w:t>
            </w:r>
          </w:p>
          <w:p w14:paraId="2D58AF43"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5.3.2. netaikoma;</w:t>
            </w:r>
          </w:p>
          <w:p w14:paraId="3E485D8E"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5.3.3. netaikoma;</w:t>
            </w:r>
          </w:p>
          <w:p w14:paraId="7939DD9C" w14:textId="77777777" w:rsidR="00107249" w:rsidRPr="00E41D3F" w:rsidRDefault="00107249" w:rsidP="00FD276E">
            <w:pPr>
              <w:spacing w:after="0" w:line="240" w:lineRule="auto"/>
              <w:jc w:val="left"/>
              <w:rPr>
                <w:rFonts w:ascii="Calibri Light" w:eastAsia="Times New Roman" w:hAnsi="Calibri Light" w:cs="Calibri Light"/>
                <w:color w:val="FF0000"/>
                <w:kern w:val="2"/>
                <w:lang w:val="lt-LT"/>
              </w:rPr>
            </w:pPr>
            <w:r w:rsidRPr="00E41D3F">
              <w:rPr>
                <w:rFonts w:ascii="Calibri Light" w:eastAsia="Times New Roman" w:hAnsi="Calibri Light" w:cs="Calibri Light"/>
                <w:kern w:val="2"/>
                <w:lang w:val="lt-LT"/>
              </w:rPr>
              <w:t>5.3.4. netaikoma.</w:t>
            </w:r>
          </w:p>
        </w:tc>
      </w:tr>
      <w:tr w:rsidR="00107249" w:rsidRPr="00E41D3F" w14:paraId="0758F9DA" w14:textId="77777777" w:rsidTr="00FD276E">
        <w:trPr>
          <w:trHeight w:val="300"/>
        </w:trPr>
        <w:tc>
          <w:tcPr>
            <w:tcW w:w="2704" w:type="dxa"/>
            <w:gridSpan w:val="2"/>
          </w:tcPr>
          <w:p w14:paraId="25AA5A3B"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5.3.1. Sutarties kainos / įkainių peržiūra dėl PVM tarifo pasikeitimo</w:t>
            </w:r>
          </w:p>
        </w:tc>
        <w:tc>
          <w:tcPr>
            <w:tcW w:w="6831" w:type="dxa"/>
            <w:gridSpan w:val="2"/>
          </w:tcPr>
          <w:p w14:paraId="135444EE" w14:textId="77777777" w:rsidR="00107249" w:rsidRPr="00E41D3F" w:rsidRDefault="00107249" w:rsidP="00FD276E">
            <w:pPr>
              <w:spacing w:after="0" w:line="240" w:lineRule="auto"/>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E51A7B"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p w14:paraId="4A35A71E" w14:textId="77777777" w:rsidR="00107249" w:rsidRPr="00E41D3F" w:rsidRDefault="00107249" w:rsidP="00FD276E">
            <w:pPr>
              <w:spacing w:after="0" w:line="240" w:lineRule="auto"/>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 xml:space="preserve">Perskaičiavimas įforminamas Susitarimu ne vėliau kaip per </w:t>
            </w:r>
            <w:r w:rsidRPr="00E41D3F">
              <w:rPr>
                <w:rFonts w:ascii="Calibri Light" w:eastAsia="Times New Roman" w:hAnsi="Calibri Light" w:cs="Calibri Light"/>
                <w:color w:val="000000"/>
                <w:kern w:val="2"/>
                <w:lang w:val="lt-LT"/>
              </w:rPr>
              <w:t>20 (dvidešimt) dienų</w:t>
            </w:r>
            <w:r w:rsidRPr="00E41D3F">
              <w:rPr>
                <w:rFonts w:ascii="Calibri Light" w:eastAsia="Times New Roman" w:hAnsi="Calibri Light" w:cs="Calibri Light"/>
                <w:color w:val="4472C4"/>
                <w:kern w:val="2"/>
                <w:lang w:val="lt-LT"/>
              </w:rPr>
              <w:t xml:space="preserve"> </w:t>
            </w:r>
            <w:r w:rsidRPr="00E41D3F">
              <w:rPr>
                <w:rFonts w:ascii="Calibri Light" w:eastAsia="Times New Roman" w:hAnsi="Calibri Light" w:cs="Calibri Light"/>
                <w:kern w:val="2"/>
                <w:lang w:val="lt-LT"/>
              </w:rPr>
              <w:t>nuo PVM mokėjimą reglamentuojančių teisės aktų pasikeitimo, kuris tampa neatskiriama Sutarties dalimi. Perskaičiuota (-</w:t>
            </w:r>
            <w:proofErr w:type="spellStart"/>
            <w:r w:rsidRPr="00E41D3F">
              <w:rPr>
                <w:rFonts w:ascii="Calibri Light" w:eastAsia="Times New Roman" w:hAnsi="Calibri Light" w:cs="Calibri Light"/>
                <w:kern w:val="2"/>
                <w:lang w:val="lt-LT"/>
              </w:rPr>
              <w:t>as</w:t>
            </w:r>
            <w:proofErr w:type="spellEnd"/>
            <w:r w:rsidRPr="00E41D3F">
              <w:rPr>
                <w:rFonts w:ascii="Calibri Light" w:eastAsia="Times New Roman" w:hAnsi="Calibri Light" w:cs="Calibri Light"/>
                <w:kern w:val="2"/>
                <w:lang w:val="lt-LT"/>
              </w:rPr>
              <w:t>) Sutarties kaina/įkainis taikoma (-</w:t>
            </w:r>
            <w:proofErr w:type="spellStart"/>
            <w:r w:rsidRPr="00E41D3F">
              <w:rPr>
                <w:rFonts w:ascii="Calibri Light" w:eastAsia="Times New Roman" w:hAnsi="Calibri Light" w:cs="Calibri Light"/>
                <w:kern w:val="2"/>
                <w:lang w:val="lt-LT"/>
              </w:rPr>
              <w:t>as</w:t>
            </w:r>
            <w:proofErr w:type="spellEnd"/>
            <w:r w:rsidRPr="00E41D3F">
              <w:rPr>
                <w:rFonts w:ascii="Calibri Light" w:eastAsia="Times New Roman" w:hAnsi="Calibri Light" w:cs="Calibri Light"/>
                <w:kern w:val="2"/>
                <w:lang w:val="lt-LT"/>
              </w:rPr>
              <w:t>) už tą Prekių dalį, kurios bus tiekiamos nuo Šalių pasirašyto Susitarimo įsigaliojimo dienos.</w:t>
            </w:r>
          </w:p>
        </w:tc>
      </w:tr>
      <w:tr w:rsidR="00107249" w:rsidRPr="00E41D3F" w14:paraId="43439B9A" w14:textId="77777777" w:rsidTr="00FD276E">
        <w:trPr>
          <w:trHeight w:val="300"/>
        </w:trPr>
        <w:tc>
          <w:tcPr>
            <w:tcW w:w="2704" w:type="dxa"/>
            <w:gridSpan w:val="2"/>
          </w:tcPr>
          <w:p w14:paraId="7B75CC66"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b/>
                <w:bCs/>
                <w:kern w:val="2"/>
                <w:lang w:val="lt-LT"/>
              </w:rPr>
              <w:t>5.3.2.</w:t>
            </w:r>
            <w:r w:rsidRPr="00E41D3F">
              <w:rPr>
                <w:rFonts w:ascii="Calibri Light" w:eastAsia="Times New Roman" w:hAnsi="Calibri Light" w:cs="Calibri Light"/>
                <w:kern w:val="2"/>
                <w:lang w:val="lt-LT"/>
              </w:rPr>
              <w:t xml:space="preserve"> </w:t>
            </w:r>
            <w:r w:rsidRPr="00E41D3F">
              <w:rPr>
                <w:rFonts w:ascii="Calibri Light" w:eastAsia="Times New Roman" w:hAnsi="Calibri Light" w:cs="Calibri Light"/>
                <w:b/>
                <w:bCs/>
                <w:kern w:val="2"/>
                <w:lang w:val="lt-LT"/>
              </w:rPr>
              <w:t>Sutarties kainos / įkainių peržiūra dėl kitų mokesčių, lemiančių Prekių kainos pokytį, pasikeitimo</w:t>
            </w:r>
          </w:p>
        </w:tc>
        <w:tc>
          <w:tcPr>
            <w:tcW w:w="6831" w:type="dxa"/>
            <w:gridSpan w:val="2"/>
          </w:tcPr>
          <w:p w14:paraId="712F6BB3"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p>
        </w:tc>
      </w:tr>
      <w:tr w:rsidR="00107249" w:rsidRPr="00E41D3F" w14:paraId="65BCCCA1" w14:textId="77777777" w:rsidTr="00FD276E">
        <w:trPr>
          <w:trHeight w:val="300"/>
        </w:trPr>
        <w:tc>
          <w:tcPr>
            <w:tcW w:w="2704" w:type="dxa"/>
            <w:gridSpan w:val="2"/>
          </w:tcPr>
          <w:p w14:paraId="13B53A3D"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5.3.3. Sutarties kainos / įkainių peržiūra dėl kainų lygio pokyčio</w:t>
            </w:r>
          </w:p>
          <w:p w14:paraId="2A880117"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tc>
        <w:tc>
          <w:tcPr>
            <w:tcW w:w="6831" w:type="dxa"/>
            <w:gridSpan w:val="2"/>
          </w:tcPr>
          <w:p w14:paraId="3E9E9B68" w14:textId="77777777" w:rsidR="00107249" w:rsidRPr="00E41D3F" w:rsidRDefault="00107249" w:rsidP="00FD276E">
            <w:pPr>
              <w:spacing w:after="0" w:line="240" w:lineRule="auto"/>
              <w:jc w:val="left"/>
              <w:rPr>
                <w:rFonts w:ascii="Calibri Light" w:eastAsia="Times New Roman" w:hAnsi="Calibri Light" w:cs="Calibri Light"/>
                <w:color w:val="4472C4"/>
                <w:kern w:val="2"/>
                <w:lang w:val="lt-LT"/>
              </w:rPr>
            </w:pPr>
            <w:r w:rsidRPr="00E41D3F">
              <w:rPr>
                <w:rFonts w:ascii="Calibri Light" w:eastAsia="Times New Roman" w:hAnsi="Calibri Light" w:cs="Calibri Light"/>
                <w:color w:val="000000"/>
                <w:lang w:val="lt-LT"/>
              </w:rPr>
              <w:lastRenderedPageBreak/>
              <w:t>Netaikoma.</w:t>
            </w:r>
          </w:p>
        </w:tc>
      </w:tr>
      <w:tr w:rsidR="00107249" w:rsidRPr="00E41D3F" w14:paraId="02FB3996" w14:textId="77777777" w:rsidTr="00FD276E">
        <w:trPr>
          <w:trHeight w:val="300"/>
        </w:trPr>
        <w:tc>
          <w:tcPr>
            <w:tcW w:w="2704" w:type="dxa"/>
            <w:gridSpan w:val="2"/>
          </w:tcPr>
          <w:p w14:paraId="17033341"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5.3.4. Sutarties kainos / įkainių peržiūra dėl kainų lygio pokyčio pagal Prekių grupių kainų pokyčius</w:t>
            </w:r>
          </w:p>
        </w:tc>
        <w:tc>
          <w:tcPr>
            <w:tcW w:w="6831" w:type="dxa"/>
            <w:gridSpan w:val="2"/>
          </w:tcPr>
          <w:p w14:paraId="70D1F444"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p>
          <w:p w14:paraId="4194C2A0"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r>
      <w:tr w:rsidR="00107249" w:rsidRPr="00E41D3F" w14:paraId="0F7E9947" w14:textId="77777777" w:rsidTr="00FD276E">
        <w:trPr>
          <w:trHeight w:val="300"/>
        </w:trPr>
        <w:tc>
          <w:tcPr>
            <w:tcW w:w="2704" w:type="dxa"/>
            <w:gridSpan w:val="2"/>
          </w:tcPr>
          <w:p w14:paraId="7ADCF193"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 xml:space="preserve">5.4. Sutarties kainos / įkainių apskaičiavimas taikant </w:t>
            </w:r>
            <w:r w:rsidRPr="00E41D3F">
              <w:rPr>
                <w:rFonts w:ascii="Calibri Light" w:eastAsia="Times New Roman" w:hAnsi="Calibri Light" w:cs="Calibri Light"/>
                <w:b/>
                <w:bCs/>
                <w:kern w:val="2"/>
                <w:u w:val="single"/>
                <w:lang w:val="lt-LT"/>
              </w:rPr>
              <w:t>kiekio (apimties)</w:t>
            </w:r>
            <w:r w:rsidRPr="00E41D3F">
              <w:rPr>
                <w:rFonts w:ascii="Calibri Light" w:eastAsia="Times New Roman" w:hAnsi="Calibri Light" w:cs="Calibri Light"/>
                <w:b/>
                <w:bCs/>
                <w:kern w:val="2"/>
                <w:lang w:val="lt-LT"/>
              </w:rPr>
              <w:t xml:space="preserve"> keitimo taisykles</w:t>
            </w:r>
          </w:p>
        </w:tc>
        <w:tc>
          <w:tcPr>
            <w:tcW w:w="6831" w:type="dxa"/>
            <w:gridSpan w:val="2"/>
          </w:tcPr>
          <w:p w14:paraId="092C9C8E"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p>
        </w:tc>
      </w:tr>
      <w:tr w:rsidR="00107249" w:rsidRPr="00E41D3F" w14:paraId="4BAC4808" w14:textId="77777777" w:rsidTr="00FD276E">
        <w:trPr>
          <w:trHeight w:val="300"/>
        </w:trPr>
        <w:tc>
          <w:tcPr>
            <w:tcW w:w="2704" w:type="dxa"/>
            <w:gridSpan w:val="2"/>
          </w:tcPr>
          <w:p w14:paraId="06CAFA49"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5.5. Atsiskaitymo su Tiekėju terminas ir tvarka</w:t>
            </w:r>
          </w:p>
        </w:tc>
        <w:tc>
          <w:tcPr>
            <w:tcW w:w="6831" w:type="dxa"/>
            <w:gridSpan w:val="2"/>
          </w:tcPr>
          <w:p w14:paraId="33F06C8E" w14:textId="77777777" w:rsidR="00107249" w:rsidRPr="00E41D3F" w:rsidRDefault="00107249" w:rsidP="00FD276E">
            <w:pPr>
              <w:spacing w:after="0" w:line="240" w:lineRule="auto"/>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Pirkėjas atsiskaito su Tiekėju ne vėliau kaip per 30 (trisdešimt) dienų nuo Sąskaitos gavimo dienos.</w:t>
            </w:r>
          </w:p>
          <w:p w14:paraId="2981599B"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p w14:paraId="625756DD" w14:textId="77777777" w:rsidR="00107249" w:rsidRPr="00E41D3F" w:rsidRDefault="00107249" w:rsidP="00FD276E">
            <w:pPr>
              <w:spacing w:after="0" w:line="240" w:lineRule="auto"/>
              <w:rPr>
                <w:rFonts w:ascii="Calibri Light" w:eastAsia="Times New Roman" w:hAnsi="Calibri Light" w:cs="Calibri Light"/>
                <w:kern w:val="2"/>
                <w:shd w:val="clear" w:color="auto" w:fill="FFFFFF"/>
                <w:lang w:val="lt-LT"/>
              </w:rPr>
            </w:pPr>
            <w:r w:rsidRPr="00E41D3F">
              <w:rPr>
                <w:rFonts w:ascii="Calibri Light" w:eastAsia="Times New Roman" w:hAnsi="Calibri Light" w:cs="Calibri Light"/>
                <w:color w:val="000000"/>
                <w:kern w:val="2"/>
                <w:shd w:val="clear" w:color="auto" w:fill="FFFFFF"/>
                <w:lang w:val="lt-LT"/>
              </w:rPr>
              <w:t xml:space="preserve">Apmokėjimo sąlygos: </w:t>
            </w:r>
            <w:r w:rsidRPr="00E41D3F">
              <w:rPr>
                <w:rFonts w:ascii="Calibri Light" w:eastAsia="Times New Roman" w:hAnsi="Calibri Light" w:cs="Calibri Light"/>
                <w:kern w:val="2"/>
                <w:shd w:val="clear" w:color="auto" w:fill="FFFFFF"/>
                <w:lang w:val="lt-LT"/>
              </w:rPr>
              <w:t xml:space="preserve">įvykdžius visus sutartinius įsipareigojimus, sumokama visa Sutarties kaina. </w:t>
            </w:r>
          </w:p>
        </w:tc>
      </w:tr>
      <w:tr w:rsidR="00107249" w:rsidRPr="00E41D3F" w14:paraId="35DC7004" w14:textId="77777777" w:rsidTr="00FD276E">
        <w:trPr>
          <w:trHeight w:val="300"/>
        </w:trPr>
        <w:tc>
          <w:tcPr>
            <w:tcW w:w="2704" w:type="dxa"/>
            <w:gridSpan w:val="2"/>
          </w:tcPr>
          <w:p w14:paraId="2B543C64"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5.6. Avansas</w:t>
            </w:r>
          </w:p>
        </w:tc>
        <w:tc>
          <w:tcPr>
            <w:tcW w:w="6831" w:type="dxa"/>
            <w:gridSpan w:val="2"/>
          </w:tcPr>
          <w:p w14:paraId="599D87DE"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p>
          <w:p w14:paraId="0B722AB1" w14:textId="77777777" w:rsidR="00107249" w:rsidRPr="00E41D3F" w:rsidRDefault="00107249" w:rsidP="00FD276E">
            <w:pPr>
              <w:spacing w:after="0" w:line="259" w:lineRule="auto"/>
              <w:jc w:val="left"/>
              <w:rPr>
                <w:rFonts w:ascii="Calibri Light" w:eastAsia="Times New Roman" w:hAnsi="Calibri Light" w:cs="Calibri Light"/>
                <w:color w:val="000000"/>
                <w:kern w:val="2"/>
                <w:shd w:val="clear" w:color="auto" w:fill="FFFFFF"/>
                <w:lang w:val="lt-LT"/>
              </w:rPr>
            </w:pPr>
          </w:p>
        </w:tc>
      </w:tr>
      <w:tr w:rsidR="00107249" w:rsidRPr="00E41D3F" w14:paraId="42DE583C" w14:textId="77777777" w:rsidTr="00FD276E">
        <w:trPr>
          <w:trHeight w:val="300"/>
        </w:trPr>
        <w:tc>
          <w:tcPr>
            <w:tcW w:w="2704" w:type="dxa"/>
            <w:gridSpan w:val="2"/>
          </w:tcPr>
          <w:p w14:paraId="64C20744"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5.7. Avanso užtikrinimas</w:t>
            </w:r>
          </w:p>
        </w:tc>
        <w:tc>
          <w:tcPr>
            <w:tcW w:w="6831" w:type="dxa"/>
            <w:gridSpan w:val="2"/>
          </w:tcPr>
          <w:p w14:paraId="029DB64A"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p>
          <w:p w14:paraId="7766EEA6"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color w:val="000000"/>
                <w:kern w:val="2"/>
                <w:shd w:val="clear" w:color="auto" w:fill="FFFFFF"/>
                <w:lang w:val="lt-LT"/>
              </w:rPr>
              <w:t xml:space="preserve"> </w:t>
            </w:r>
          </w:p>
        </w:tc>
      </w:tr>
      <w:tr w:rsidR="00107249" w:rsidRPr="00E41D3F" w14:paraId="7D0B4E98" w14:textId="77777777" w:rsidTr="00FD276E">
        <w:trPr>
          <w:trHeight w:val="300"/>
        </w:trPr>
        <w:tc>
          <w:tcPr>
            <w:tcW w:w="9535" w:type="dxa"/>
            <w:gridSpan w:val="4"/>
          </w:tcPr>
          <w:p w14:paraId="66EBBF00"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6. PREKIŲ KOKYBĖ IR GARANTINIAI ĮSIPAREIGOJIMAI</w:t>
            </w:r>
          </w:p>
        </w:tc>
      </w:tr>
      <w:tr w:rsidR="00107249" w:rsidRPr="00E41D3F" w14:paraId="55CB83BA" w14:textId="77777777" w:rsidTr="00FD276E">
        <w:trPr>
          <w:trHeight w:val="300"/>
        </w:trPr>
        <w:tc>
          <w:tcPr>
            <w:tcW w:w="2704" w:type="dxa"/>
            <w:gridSpan w:val="2"/>
          </w:tcPr>
          <w:p w14:paraId="35D31721"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6.1. Garantinis terminas</w:t>
            </w:r>
          </w:p>
        </w:tc>
        <w:tc>
          <w:tcPr>
            <w:tcW w:w="6831" w:type="dxa"/>
            <w:gridSpan w:val="2"/>
          </w:tcPr>
          <w:p w14:paraId="00BC56DC" w14:textId="55D48F3C" w:rsidR="00C92A55" w:rsidRDefault="00107249" w:rsidP="00FD276E">
            <w:pPr>
              <w:spacing w:after="0" w:line="240" w:lineRule="auto"/>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Prekėms nustatomas Tiekėjo pasiūlytas garantinis terminas,</w:t>
            </w:r>
            <w:r w:rsidRPr="00E41D3F">
              <w:rPr>
                <w:rFonts w:ascii="Calibri Light" w:eastAsia="Times New Roman" w:hAnsi="Calibri Light" w:cs="Calibri Light"/>
                <w:b/>
                <w:bCs/>
                <w:kern w:val="2"/>
                <w:lang w:val="lt-LT"/>
              </w:rPr>
              <w:t xml:space="preserve"> </w:t>
            </w:r>
            <w:r w:rsidRPr="00E41D3F">
              <w:rPr>
                <w:rFonts w:ascii="Calibri Light" w:eastAsia="Times New Roman" w:hAnsi="Calibri Light" w:cs="Calibri Light"/>
                <w:kern w:val="2"/>
                <w:lang w:val="lt-LT"/>
              </w:rPr>
              <w:t xml:space="preserve">kuris yra </w:t>
            </w:r>
            <w:r w:rsidR="00C204F1">
              <w:rPr>
                <w:rFonts w:ascii="Calibri Light" w:eastAsia="Times New Roman" w:hAnsi="Calibri Light" w:cs="Calibri Light"/>
                <w:kern w:val="2"/>
                <w:lang w:val="lt-LT"/>
              </w:rPr>
              <w:t>(</w:t>
            </w:r>
            <w:r w:rsidR="00C204F1" w:rsidRPr="00C204F1">
              <w:rPr>
                <w:rFonts w:ascii="Calibri Light" w:eastAsia="Times New Roman" w:hAnsi="Calibri Light" w:cs="Calibri Light"/>
                <w:i/>
                <w:iCs/>
                <w:kern w:val="2"/>
                <w:lang w:val="lt-LT"/>
              </w:rPr>
              <w:t xml:space="preserve">įrašoma iš </w:t>
            </w:r>
            <w:r w:rsidR="00C204F1">
              <w:rPr>
                <w:rFonts w:ascii="Calibri Light" w:eastAsia="Times New Roman" w:hAnsi="Calibri Light" w:cs="Calibri Light"/>
                <w:i/>
                <w:iCs/>
                <w:kern w:val="2"/>
                <w:lang w:val="lt-LT"/>
              </w:rPr>
              <w:t>T</w:t>
            </w:r>
            <w:r w:rsidR="00C204F1" w:rsidRPr="00C204F1">
              <w:rPr>
                <w:rFonts w:ascii="Calibri Light" w:eastAsia="Times New Roman" w:hAnsi="Calibri Light" w:cs="Calibri Light"/>
                <w:i/>
                <w:iCs/>
                <w:kern w:val="2"/>
                <w:lang w:val="lt-LT"/>
              </w:rPr>
              <w:t>iekėjo pasiūlymo</w:t>
            </w:r>
            <w:r w:rsidR="00C204F1">
              <w:rPr>
                <w:rFonts w:ascii="Calibri Light" w:eastAsia="Times New Roman" w:hAnsi="Calibri Light" w:cs="Calibri Light"/>
                <w:kern w:val="2"/>
                <w:lang w:val="lt-LT"/>
              </w:rPr>
              <w:t>)</w:t>
            </w:r>
            <w:r w:rsidRPr="00E41D3F">
              <w:rPr>
                <w:rFonts w:ascii="Calibri Light" w:eastAsia="Times New Roman" w:hAnsi="Calibri Light" w:cs="Calibri Light"/>
                <w:kern w:val="2"/>
                <w:lang w:val="lt-LT"/>
              </w:rPr>
              <w:t xml:space="preserve"> mėnesiai. </w:t>
            </w:r>
          </w:p>
          <w:p w14:paraId="56ACF2C0" w14:textId="77777777" w:rsidR="00C92A55" w:rsidRDefault="00C92A55" w:rsidP="00FD276E">
            <w:pPr>
              <w:spacing w:after="0" w:line="240" w:lineRule="auto"/>
              <w:rPr>
                <w:rFonts w:ascii="Calibri Light" w:eastAsia="Times New Roman" w:hAnsi="Calibri Light" w:cs="Calibri Light"/>
                <w:kern w:val="2"/>
                <w:lang w:val="lt-LT"/>
              </w:rPr>
            </w:pPr>
          </w:p>
          <w:p w14:paraId="7E2B14D7" w14:textId="30CD7FCF" w:rsidR="00107249" w:rsidRPr="00E41D3F" w:rsidRDefault="00107249" w:rsidP="00FD276E">
            <w:pPr>
              <w:spacing w:after="0" w:line="240" w:lineRule="auto"/>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Garantinis terminas, skaičiuojamas nuo Prekių perdavimo–priėmimo akto ar Sąskaitos (kai Prekių perdavimo–priėmimo aktas nėra pasirašomas) pasirašymo dienos.</w:t>
            </w:r>
          </w:p>
        </w:tc>
      </w:tr>
      <w:tr w:rsidR="00107249" w:rsidRPr="00E41D3F" w14:paraId="3AAA3DDF" w14:textId="77777777" w:rsidTr="00FD276E">
        <w:trPr>
          <w:trHeight w:val="300"/>
        </w:trPr>
        <w:tc>
          <w:tcPr>
            <w:tcW w:w="2704" w:type="dxa"/>
            <w:gridSpan w:val="2"/>
          </w:tcPr>
          <w:p w14:paraId="7B8947B7"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6.2. Garantinė priežiūra</w:t>
            </w:r>
          </w:p>
        </w:tc>
        <w:tc>
          <w:tcPr>
            <w:tcW w:w="6831" w:type="dxa"/>
            <w:gridSpan w:val="2"/>
          </w:tcPr>
          <w:p w14:paraId="5C912CD1" w14:textId="77777777" w:rsidR="00107249" w:rsidRPr="00E41D3F" w:rsidRDefault="00107249" w:rsidP="00FD276E">
            <w:pPr>
              <w:spacing w:after="0" w:line="240" w:lineRule="auto"/>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Garantinio termino laikotarpiu nustačius Prekių trūkumų, Tiekėjas turi ne vėliau kaip per 5 (penkias) dienas nuo rašytinės pretenzijos gavimo dienos pašalinti Prekių trūkumus.</w:t>
            </w:r>
          </w:p>
          <w:p w14:paraId="31D11E31" w14:textId="77777777" w:rsidR="00C92A55" w:rsidRDefault="00C92A55" w:rsidP="00FD276E">
            <w:pPr>
              <w:spacing w:after="0" w:line="240" w:lineRule="auto"/>
              <w:rPr>
                <w:rFonts w:ascii="Calibri Light" w:eastAsia="Times New Roman" w:hAnsi="Calibri Light" w:cs="Calibri Light"/>
                <w:kern w:val="2"/>
                <w:lang w:val="lt-LT"/>
              </w:rPr>
            </w:pPr>
          </w:p>
          <w:p w14:paraId="48713926" w14:textId="20171D70" w:rsidR="00107249" w:rsidRPr="00E41D3F" w:rsidRDefault="00107249" w:rsidP="00FD276E">
            <w:pPr>
              <w:spacing w:after="0" w:line="240" w:lineRule="auto"/>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Prekių trūkumų nustatymo bei šalinimo tvarka nustatyta Bendrųjų sąlygų 7 skyriuje.</w:t>
            </w:r>
          </w:p>
        </w:tc>
      </w:tr>
      <w:tr w:rsidR="00107249" w:rsidRPr="00E41D3F" w14:paraId="07F8CF53" w14:textId="77777777" w:rsidTr="00FD276E">
        <w:trPr>
          <w:trHeight w:val="300"/>
        </w:trPr>
        <w:tc>
          <w:tcPr>
            <w:tcW w:w="2704" w:type="dxa"/>
            <w:gridSpan w:val="2"/>
          </w:tcPr>
          <w:p w14:paraId="30147066"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6.3. Kokybinių kriterijų įgyvendinimo ir tikrinimo tvarka</w:t>
            </w:r>
          </w:p>
        </w:tc>
        <w:tc>
          <w:tcPr>
            <w:tcW w:w="6831" w:type="dxa"/>
            <w:gridSpan w:val="2"/>
          </w:tcPr>
          <w:p w14:paraId="1B28D179"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p>
        </w:tc>
      </w:tr>
      <w:tr w:rsidR="00107249" w:rsidRPr="00E41D3F" w14:paraId="12D14E39" w14:textId="77777777" w:rsidTr="00FD276E">
        <w:trPr>
          <w:trHeight w:val="300"/>
        </w:trPr>
        <w:tc>
          <w:tcPr>
            <w:tcW w:w="9535" w:type="dxa"/>
            <w:gridSpan w:val="4"/>
          </w:tcPr>
          <w:p w14:paraId="6F3657C0"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7. SUTARTIES VYKDYMUI PASITELKIAMI SUBTIEKĖJAI</w:t>
            </w:r>
          </w:p>
        </w:tc>
      </w:tr>
      <w:tr w:rsidR="00107249" w:rsidRPr="00E41D3F" w14:paraId="32527D0D" w14:textId="77777777" w:rsidTr="00FD276E">
        <w:trPr>
          <w:trHeight w:val="300"/>
        </w:trPr>
        <w:tc>
          <w:tcPr>
            <w:tcW w:w="2704" w:type="dxa"/>
            <w:gridSpan w:val="2"/>
          </w:tcPr>
          <w:p w14:paraId="02B2A2B9"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Sutarties vykdymui pasitelkiami subtiekėjai ir (ar) specialistai</w:t>
            </w:r>
          </w:p>
        </w:tc>
        <w:tc>
          <w:tcPr>
            <w:tcW w:w="6831" w:type="dxa"/>
            <w:gridSpan w:val="2"/>
          </w:tcPr>
          <w:p w14:paraId="1A1947A9"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Sutarties vykdymui subtiekėjai ir (ar) specialistai nepasitelkiami.</w:t>
            </w:r>
          </w:p>
          <w:p w14:paraId="56DED791"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p w14:paraId="3E00B6DC"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arba</w:t>
            </w:r>
          </w:p>
          <w:p w14:paraId="3C73DFF4"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p w14:paraId="446358CD" w14:textId="77777777" w:rsidR="00107249" w:rsidRPr="00E41D3F" w:rsidRDefault="00107249" w:rsidP="00FD276E">
            <w:pPr>
              <w:spacing w:after="0" w:line="240" w:lineRule="auto"/>
              <w:rPr>
                <w:rFonts w:ascii="Calibri Light" w:eastAsia="Times New Roman" w:hAnsi="Calibri Light" w:cs="Calibri Light"/>
                <w:b/>
                <w:bCs/>
                <w:kern w:val="2"/>
                <w:lang w:val="lt-LT"/>
              </w:rPr>
            </w:pPr>
            <w:r w:rsidRPr="00E41D3F">
              <w:rPr>
                <w:rFonts w:ascii="Calibri Light" w:eastAsia="Times New Roman" w:hAnsi="Calibri Light" w:cs="Calibri Light"/>
                <w:kern w:val="2"/>
                <w:lang w:val="lt-LT"/>
              </w:rPr>
              <w:t>Sutarties vykdymui pasitelkiami subtiekėjai ir (ar) specialistai yra nurodyti Sutarties priede Nr. [</w:t>
            </w:r>
            <w:r w:rsidRPr="00362646">
              <w:rPr>
                <w:rFonts w:ascii="Calibri Light" w:eastAsia="Times New Roman" w:hAnsi="Calibri Light" w:cs="Calibri Light"/>
                <w:kern w:val="2"/>
                <w:highlight w:val="yellow"/>
                <w:lang w:val="lt-LT"/>
              </w:rPr>
              <w:t>...</w:t>
            </w:r>
            <w:r w:rsidRPr="00E41D3F">
              <w:rPr>
                <w:rFonts w:ascii="Calibri Light" w:eastAsia="Times New Roman" w:hAnsi="Calibri Light" w:cs="Calibri Light"/>
                <w:kern w:val="2"/>
                <w:lang w:val="lt-LT"/>
              </w:rPr>
              <w:t>] „Sutarties vykdymui pasitelkiami subtiekėjai ir (ar) specialistai“.</w:t>
            </w:r>
          </w:p>
        </w:tc>
      </w:tr>
      <w:tr w:rsidR="00107249" w:rsidRPr="00E41D3F" w14:paraId="4BC0FF0A" w14:textId="77777777" w:rsidTr="00FD276E">
        <w:trPr>
          <w:trHeight w:val="300"/>
        </w:trPr>
        <w:tc>
          <w:tcPr>
            <w:tcW w:w="9535" w:type="dxa"/>
            <w:gridSpan w:val="4"/>
          </w:tcPr>
          <w:p w14:paraId="219427A1"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8. PRIEVOLIŲ PAGAL SUTARTĮ ĮVYKDYMO UŽTIKRINIMAS</w:t>
            </w:r>
          </w:p>
        </w:tc>
      </w:tr>
      <w:tr w:rsidR="00107249" w:rsidRPr="00E41D3F" w14:paraId="287AAEB9" w14:textId="77777777" w:rsidTr="00FD276E">
        <w:trPr>
          <w:trHeight w:val="300"/>
        </w:trPr>
        <w:tc>
          <w:tcPr>
            <w:tcW w:w="2704" w:type="dxa"/>
            <w:gridSpan w:val="2"/>
          </w:tcPr>
          <w:p w14:paraId="4604FB46"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8.1. Prievolių pagal Sutartį įvykdymo užtikrinimas</w:t>
            </w:r>
          </w:p>
        </w:tc>
        <w:tc>
          <w:tcPr>
            <w:tcW w:w="6831" w:type="dxa"/>
            <w:gridSpan w:val="2"/>
          </w:tcPr>
          <w:p w14:paraId="482881B3"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Prievolių pagal Sutartį įvykdymas užtikrinamas:</w:t>
            </w:r>
          </w:p>
          <w:p w14:paraId="55047EA0"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Netesybomis (delspinigiais, bauda).</w:t>
            </w:r>
          </w:p>
        </w:tc>
      </w:tr>
      <w:tr w:rsidR="00107249" w:rsidRPr="00E41D3F" w14:paraId="7502FD96" w14:textId="77777777" w:rsidTr="00FD276E">
        <w:trPr>
          <w:trHeight w:val="300"/>
        </w:trPr>
        <w:tc>
          <w:tcPr>
            <w:tcW w:w="2704" w:type="dxa"/>
            <w:gridSpan w:val="2"/>
          </w:tcPr>
          <w:p w14:paraId="058DA695"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8.2. Sutarties įvykdymo užtikrinimo galiojimo terminas</w:t>
            </w:r>
          </w:p>
        </w:tc>
        <w:tc>
          <w:tcPr>
            <w:tcW w:w="6831" w:type="dxa"/>
            <w:gridSpan w:val="2"/>
          </w:tcPr>
          <w:p w14:paraId="263C5E86"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p>
        </w:tc>
      </w:tr>
      <w:tr w:rsidR="00107249" w:rsidRPr="00E41D3F" w14:paraId="43F8235E" w14:textId="77777777" w:rsidTr="00FD276E">
        <w:trPr>
          <w:trHeight w:val="300"/>
        </w:trPr>
        <w:tc>
          <w:tcPr>
            <w:tcW w:w="2704" w:type="dxa"/>
            <w:gridSpan w:val="2"/>
          </w:tcPr>
          <w:p w14:paraId="0EC76B91"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 xml:space="preserve">8.3. Sutarties įvykdymo užtikrinimo pateikimas </w:t>
            </w:r>
          </w:p>
        </w:tc>
        <w:tc>
          <w:tcPr>
            <w:tcW w:w="6831" w:type="dxa"/>
            <w:gridSpan w:val="2"/>
          </w:tcPr>
          <w:p w14:paraId="137647C2"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p>
          <w:p w14:paraId="3BABAC27"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r>
      <w:tr w:rsidR="00107249" w:rsidRPr="00E41D3F" w14:paraId="201769F9" w14:textId="77777777" w:rsidTr="00FD276E">
        <w:trPr>
          <w:trHeight w:val="300"/>
        </w:trPr>
        <w:tc>
          <w:tcPr>
            <w:tcW w:w="9535" w:type="dxa"/>
            <w:gridSpan w:val="4"/>
          </w:tcPr>
          <w:p w14:paraId="2171A6C4"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9. ŠALIŲ ATSAKOMYBĖ</w:t>
            </w:r>
            <w:r w:rsidRPr="00E41D3F">
              <w:rPr>
                <w:rFonts w:ascii="Calibri Light" w:eastAsia="Times New Roman" w:hAnsi="Calibri Light" w:cs="Calibri Light"/>
                <w:b/>
                <w:bCs/>
                <w:kern w:val="2"/>
                <w:lang w:val="lt-LT"/>
              </w:rPr>
              <w:tab/>
            </w:r>
          </w:p>
        </w:tc>
      </w:tr>
      <w:tr w:rsidR="00107249" w:rsidRPr="00E41D3F" w14:paraId="2A8AE825" w14:textId="77777777" w:rsidTr="00FD276E">
        <w:trPr>
          <w:trHeight w:val="300"/>
        </w:trPr>
        <w:tc>
          <w:tcPr>
            <w:tcW w:w="2704" w:type="dxa"/>
            <w:gridSpan w:val="2"/>
          </w:tcPr>
          <w:p w14:paraId="3D4934D9"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lastRenderedPageBreak/>
              <w:t>9.1. Pirkėjui taikomos netesybos už mokėjimų pagal Sutartį vėlavimą</w:t>
            </w:r>
          </w:p>
        </w:tc>
        <w:tc>
          <w:tcPr>
            <w:tcW w:w="6831" w:type="dxa"/>
            <w:gridSpan w:val="2"/>
          </w:tcPr>
          <w:p w14:paraId="3C7D35EF" w14:textId="77777777" w:rsidR="00107249" w:rsidRPr="00E41D3F" w:rsidRDefault="00107249" w:rsidP="00FD276E">
            <w:pPr>
              <w:spacing w:after="0" w:line="259" w:lineRule="auto"/>
              <w:rPr>
                <w:rFonts w:ascii="Calibri Light" w:eastAsia="Times New Roman" w:hAnsi="Calibri Light" w:cs="Calibri Light"/>
                <w:color w:val="000000"/>
                <w:kern w:val="2"/>
                <w:lang w:val="lt-LT"/>
              </w:rPr>
            </w:pPr>
            <w:r w:rsidRPr="00E41D3F">
              <w:rPr>
                <w:rFonts w:ascii="Calibri Light" w:eastAsia="Times New Roman" w:hAnsi="Calibri Light" w:cs="Calibri Light"/>
                <w:color w:val="000000"/>
                <w:kern w:val="2"/>
                <w:lang w:val="lt-LT"/>
              </w:rPr>
              <w:t>Jei Pirkėjas, gavęs tinkamai pateiktą ir užpildytą Sąskaitą,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  </w:t>
            </w:r>
          </w:p>
        </w:tc>
      </w:tr>
      <w:tr w:rsidR="00107249" w:rsidRPr="00E41D3F" w14:paraId="51CEB0C9" w14:textId="77777777" w:rsidTr="00FD276E">
        <w:trPr>
          <w:trHeight w:val="300"/>
        </w:trPr>
        <w:tc>
          <w:tcPr>
            <w:tcW w:w="2704" w:type="dxa"/>
            <w:gridSpan w:val="2"/>
          </w:tcPr>
          <w:p w14:paraId="2DF89082"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9.2. Tiekėjui taikomos netesybos</w:t>
            </w:r>
          </w:p>
        </w:tc>
        <w:tc>
          <w:tcPr>
            <w:tcW w:w="6831" w:type="dxa"/>
            <w:gridSpan w:val="2"/>
          </w:tcPr>
          <w:p w14:paraId="33CCA67E" w14:textId="77777777" w:rsidR="00107249" w:rsidRPr="00E41D3F" w:rsidRDefault="00107249" w:rsidP="00FD276E">
            <w:pPr>
              <w:spacing w:after="0" w:line="240" w:lineRule="auto"/>
              <w:rPr>
                <w:rFonts w:ascii="Calibri Light" w:eastAsia="Times New Roman" w:hAnsi="Calibri Light" w:cs="Calibri Light"/>
                <w:color w:val="000000"/>
                <w:kern w:val="2"/>
                <w:lang w:val="lt-LT"/>
              </w:rPr>
            </w:pPr>
            <w:r w:rsidRPr="00E41D3F">
              <w:rPr>
                <w:rFonts w:ascii="Calibri Light" w:eastAsia="Times New Roman" w:hAnsi="Calibri Light" w:cs="Calibri Light"/>
                <w:color w:val="000000"/>
                <w:kern w:val="2"/>
                <w:lang w:val="lt-LT"/>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D1BEC64" w14:textId="77777777" w:rsidR="00107249" w:rsidRPr="00E41D3F" w:rsidRDefault="00107249" w:rsidP="00FD276E">
            <w:pPr>
              <w:spacing w:after="0" w:line="240" w:lineRule="auto"/>
              <w:rPr>
                <w:rFonts w:ascii="Calibri Light" w:eastAsia="Times New Roman" w:hAnsi="Calibri Light" w:cs="Calibri Light"/>
                <w:color w:val="000000"/>
                <w:kern w:val="2"/>
                <w:lang w:val="lt-LT"/>
              </w:rPr>
            </w:pPr>
            <w:r w:rsidRPr="00E41D3F">
              <w:rPr>
                <w:rFonts w:ascii="Calibri Light" w:eastAsia="Times New Roman" w:hAnsi="Calibri Light" w:cs="Calibri Light"/>
                <w:color w:val="000000"/>
                <w:kern w:val="2"/>
                <w:lang w:val="lt-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3489025" w14:textId="77777777" w:rsidR="00107249" w:rsidRPr="00E41D3F" w:rsidRDefault="00107249" w:rsidP="00FD276E">
            <w:pPr>
              <w:spacing w:after="0" w:line="240" w:lineRule="auto"/>
              <w:rPr>
                <w:rFonts w:ascii="Calibri Light" w:eastAsia="Times New Roman" w:hAnsi="Calibri Light" w:cs="Calibri Light"/>
                <w:b/>
                <w:bCs/>
                <w:kern w:val="2"/>
                <w:lang w:val="lt-LT"/>
              </w:rPr>
            </w:pPr>
            <w:r w:rsidRPr="00E41D3F">
              <w:rPr>
                <w:rFonts w:ascii="Calibri Light" w:eastAsia="Times New Roman" w:hAnsi="Calibri Light" w:cs="Calibri Light"/>
                <w:color w:val="000000"/>
                <w:kern w:val="2"/>
                <w:lang w:val="lt-LT"/>
              </w:rPr>
              <w:t>9.2.3. Tiekėjas privalo sumokėti Pirkėjui netesybas per 5 (penkias) dienas nuo Pirkėjo pareikalavimo, jeigu netesybų suma nėra išskaitoma iš Tiekėjui mokėtinos sumos.</w:t>
            </w:r>
          </w:p>
        </w:tc>
      </w:tr>
      <w:tr w:rsidR="00107249" w:rsidRPr="00E41D3F" w14:paraId="714C39D7" w14:textId="77777777" w:rsidTr="00FD276E">
        <w:trPr>
          <w:trHeight w:val="300"/>
        </w:trPr>
        <w:tc>
          <w:tcPr>
            <w:tcW w:w="2704" w:type="dxa"/>
            <w:gridSpan w:val="2"/>
          </w:tcPr>
          <w:p w14:paraId="0160E497"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 xml:space="preserve">9.3. Tiekėjui / Pirkėjui taikoma bauda nutraukus Sutartį dėl esminio Sutarties pažeidimo </w:t>
            </w:r>
            <w:r w:rsidRPr="00E41D3F">
              <w:rPr>
                <w:rFonts w:ascii="Calibri Light" w:eastAsia="Times New Roman" w:hAnsi="Calibri Light" w:cs="Calibri Light"/>
                <w:b/>
                <w:kern w:val="2"/>
                <w:lang w:val="lt-LT"/>
              </w:rPr>
              <w:t>nepagrįstai nutraukus Sutarties vykdymą ne Sutartyje nustatyta tvarka</w:t>
            </w:r>
          </w:p>
        </w:tc>
        <w:tc>
          <w:tcPr>
            <w:tcW w:w="6831" w:type="dxa"/>
            <w:gridSpan w:val="2"/>
          </w:tcPr>
          <w:p w14:paraId="15B5B380" w14:textId="77777777" w:rsidR="00C204F1" w:rsidRDefault="00107249" w:rsidP="00FD276E">
            <w:pPr>
              <w:spacing w:after="0" w:line="240" w:lineRule="auto"/>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 xml:space="preserve">9.3.1 Nutraukus Sutartį dėl esminio Sutarties pažeidimo, nustatyto </w:t>
            </w:r>
            <w:r w:rsidRPr="00465808">
              <w:rPr>
                <w:rFonts w:ascii="Calibri Light" w:eastAsia="Times New Roman" w:hAnsi="Calibri Light" w:cs="Calibri Light"/>
                <w:kern w:val="2"/>
                <w:lang w:val="lt-LT"/>
              </w:rPr>
              <w:t>Sutarties Specialiosiose sąlygose</w:t>
            </w:r>
            <w:r w:rsidRPr="00E41D3F">
              <w:rPr>
                <w:rFonts w:ascii="Calibri Light" w:eastAsia="Times New Roman" w:hAnsi="Calibri Light" w:cs="Calibri Light"/>
                <w:kern w:val="2"/>
                <w:lang w:val="lt-LT"/>
              </w:rPr>
              <w:t xml:space="preserve">, mokama </w:t>
            </w:r>
            <w:r w:rsidRPr="00E41D3F">
              <w:rPr>
                <w:rFonts w:ascii="Calibri Light" w:eastAsia="Times New Roman" w:hAnsi="Calibri Light" w:cs="Calibri Light"/>
                <w:color w:val="000000"/>
                <w:kern w:val="2"/>
                <w:lang w:val="lt-LT"/>
              </w:rPr>
              <w:t xml:space="preserve">5 (penkių) </w:t>
            </w:r>
            <w:r w:rsidRPr="00E41D3F">
              <w:rPr>
                <w:rFonts w:ascii="Calibri Light" w:eastAsia="Times New Roman" w:hAnsi="Calibri Light" w:cs="Calibri Light"/>
                <w:kern w:val="2"/>
                <w:lang w:val="lt-LT"/>
              </w:rPr>
              <w:t xml:space="preserve"> procentų dydžio bauda nuo Pradinės Sutarties vertės be PVM, nurodytos Specialiųjų sąlygų 5.2 punkte.</w:t>
            </w:r>
          </w:p>
          <w:p w14:paraId="7D2E38F6" w14:textId="706F2A58" w:rsidR="00107249" w:rsidRPr="00E41D3F" w:rsidRDefault="00C204F1" w:rsidP="00440E8A">
            <w:pPr>
              <w:rPr>
                <w:rFonts w:ascii="Calibri Light" w:eastAsia="Times New Roman" w:hAnsi="Calibri Light" w:cs="Calibri Light"/>
                <w:kern w:val="2"/>
                <w:lang w:val="lt-LT"/>
              </w:rPr>
            </w:pPr>
            <w:r w:rsidRPr="00440E8A">
              <w:rPr>
                <w:rFonts w:ascii="Calibri Light" w:hAnsi="Calibri Light" w:cs="Calibri Light"/>
                <w:kern w:val="2"/>
                <w:szCs w:val="24"/>
                <w:lang w:val="lt-LT"/>
              </w:rPr>
              <w:t>9.3.2. </w:t>
            </w:r>
            <w:r w:rsidRPr="00440E8A">
              <w:rPr>
                <w:rFonts w:ascii="Calibri Light" w:hAnsi="Calibri Light" w:cs="Calibri Light"/>
                <w:szCs w:val="24"/>
                <w:lang w:val="lt-LT"/>
              </w:rPr>
              <w:t xml:space="preserve">Nepagrįstai nutraukus Sutarties vykdymą ne Sutartyje nustatyta tvarka, mokama </w:t>
            </w:r>
            <w:r w:rsidR="00C46AA9" w:rsidRPr="00440E8A">
              <w:rPr>
                <w:rFonts w:ascii="Calibri Light" w:hAnsi="Calibri Light" w:cs="Calibri Light"/>
                <w:kern w:val="2"/>
                <w:szCs w:val="24"/>
                <w:lang w:val="lt-LT"/>
              </w:rPr>
              <w:t>10 (dešimties)</w:t>
            </w:r>
            <w:r w:rsidRPr="00440E8A">
              <w:rPr>
                <w:rFonts w:ascii="Calibri Light" w:hAnsi="Calibri Light" w:cs="Calibri Light"/>
                <w:kern w:val="2"/>
                <w:szCs w:val="24"/>
                <w:lang w:val="lt-LT"/>
              </w:rPr>
              <w:t xml:space="preserve"> procentų dydžio bauda nuo Pradinės Sutarties vertės, nurodytos Specialiųjų sąlygų 5.2 punkte.</w:t>
            </w:r>
            <w:r w:rsidR="00107249" w:rsidRPr="00E41D3F">
              <w:rPr>
                <w:rFonts w:ascii="Calibri Light" w:eastAsia="Times New Roman" w:hAnsi="Calibri Light" w:cs="Calibri Light"/>
                <w:kern w:val="2"/>
                <w:lang w:val="lt-LT"/>
              </w:rPr>
              <w:t xml:space="preserve"> </w:t>
            </w:r>
          </w:p>
        </w:tc>
      </w:tr>
      <w:tr w:rsidR="00107249" w:rsidRPr="00E41D3F" w14:paraId="5858660B" w14:textId="77777777" w:rsidTr="00FD276E">
        <w:trPr>
          <w:trHeight w:val="300"/>
        </w:trPr>
        <w:tc>
          <w:tcPr>
            <w:tcW w:w="2704" w:type="dxa"/>
            <w:gridSpan w:val="2"/>
          </w:tcPr>
          <w:p w14:paraId="1453D7E2"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F8DA66E" w14:textId="77777777" w:rsidR="00107249" w:rsidRPr="00E41D3F" w:rsidRDefault="00107249" w:rsidP="00FD276E">
            <w:pPr>
              <w:spacing w:after="0" w:line="240" w:lineRule="auto"/>
              <w:jc w:val="left"/>
              <w:rPr>
                <w:rFonts w:ascii="Calibri Light" w:eastAsia="Times New Roman" w:hAnsi="Calibri Light" w:cs="Calibri Light"/>
                <w:color w:val="000000"/>
                <w:kern w:val="2"/>
                <w:lang w:val="lt-LT"/>
              </w:rPr>
            </w:pPr>
            <w:r w:rsidRPr="00E41D3F">
              <w:rPr>
                <w:rFonts w:ascii="Calibri Light" w:eastAsia="Times New Roman" w:hAnsi="Calibri Light" w:cs="Calibri Light"/>
                <w:color w:val="000000"/>
                <w:kern w:val="2"/>
                <w:lang w:val="lt-LT"/>
              </w:rPr>
              <w:t>Netaikoma.</w:t>
            </w:r>
          </w:p>
          <w:p w14:paraId="2836C60B"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r>
      <w:tr w:rsidR="00107249" w:rsidRPr="00E41D3F" w14:paraId="591F9608" w14:textId="77777777" w:rsidTr="00FD276E">
        <w:trPr>
          <w:trHeight w:val="300"/>
        </w:trPr>
        <w:tc>
          <w:tcPr>
            <w:tcW w:w="2704" w:type="dxa"/>
            <w:gridSpan w:val="2"/>
          </w:tcPr>
          <w:p w14:paraId="524F89DD"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9.5. Tiekėjui taikomos baudos dėl aplinkosauginių ir (arba) socialinių kriterijų nesilaikymo</w:t>
            </w:r>
          </w:p>
        </w:tc>
        <w:tc>
          <w:tcPr>
            <w:tcW w:w="6831" w:type="dxa"/>
            <w:gridSpan w:val="2"/>
          </w:tcPr>
          <w:p w14:paraId="5068C345" w14:textId="77777777" w:rsidR="00107249" w:rsidRPr="00E41D3F" w:rsidRDefault="00107249" w:rsidP="00FD276E">
            <w:pPr>
              <w:spacing w:after="0" w:line="240" w:lineRule="auto"/>
              <w:jc w:val="left"/>
              <w:rPr>
                <w:rFonts w:ascii="Calibri Light" w:eastAsia="Times New Roman" w:hAnsi="Calibri Light" w:cs="Calibri Light"/>
                <w:color w:val="000000"/>
                <w:kern w:val="2"/>
                <w:lang w:val="lt-LT"/>
              </w:rPr>
            </w:pPr>
            <w:r>
              <w:rPr>
                <w:rFonts w:ascii="Calibri Light" w:eastAsia="Times New Roman" w:hAnsi="Calibri Light" w:cs="Calibri Light"/>
                <w:color w:val="000000"/>
                <w:kern w:val="2"/>
                <w:lang w:val="lt-LT"/>
              </w:rPr>
              <w:t>5</w:t>
            </w:r>
            <w:r w:rsidRPr="00E41D3F">
              <w:rPr>
                <w:rFonts w:ascii="Calibri Light" w:eastAsia="Times New Roman" w:hAnsi="Calibri Light" w:cs="Calibri Light"/>
                <w:color w:val="000000"/>
                <w:kern w:val="2"/>
                <w:lang w:val="lt-LT"/>
              </w:rPr>
              <w:t>00,00 Eur (</w:t>
            </w:r>
            <w:r>
              <w:rPr>
                <w:rFonts w:ascii="Calibri Light" w:eastAsia="Times New Roman" w:hAnsi="Calibri Light" w:cs="Calibri Light"/>
                <w:color w:val="000000"/>
                <w:kern w:val="2"/>
                <w:lang w:val="lt-LT"/>
              </w:rPr>
              <w:t>penki šimtai</w:t>
            </w:r>
            <w:r w:rsidRPr="00E41D3F">
              <w:rPr>
                <w:rFonts w:ascii="Calibri Light" w:eastAsia="Times New Roman" w:hAnsi="Calibri Light" w:cs="Calibri Light"/>
                <w:color w:val="000000"/>
                <w:kern w:val="2"/>
                <w:lang w:val="lt-LT"/>
              </w:rPr>
              <w:t xml:space="preserve"> eurų nulis centų).</w:t>
            </w:r>
          </w:p>
          <w:p w14:paraId="5E17FBB1" w14:textId="77777777" w:rsidR="00107249" w:rsidRPr="00E41D3F" w:rsidRDefault="00107249" w:rsidP="00FD276E">
            <w:pPr>
              <w:spacing w:after="0" w:line="240" w:lineRule="auto"/>
              <w:jc w:val="left"/>
              <w:rPr>
                <w:rFonts w:ascii="Calibri Light" w:eastAsia="Times New Roman" w:hAnsi="Calibri Light" w:cs="Calibri Light"/>
                <w:color w:val="4472C4"/>
                <w:kern w:val="2"/>
                <w:lang w:val="lt-LT"/>
              </w:rPr>
            </w:pPr>
          </w:p>
        </w:tc>
      </w:tr>
      <w:tr w:rsidR="00107249" w:rsidRPr="00E41D3F" w14:paraId="15B7F9F6" w14:textId="77777777" w:rsidTr="00FD276E">
        <w:trPr>
          <w:trHeight w:val="300"/>
        </w:trPr>
        <w:tc>
          <w:tcPr>
            <w:tcW w:w="2704" w:type="dxa"/>
            <w:gridSpan w:val="2"/>
          </w:tcPr>
          <w:p w14:paraId="2BCB9DDB"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9.6. Tiekėjui / Pirkėjui taikoma bauda dėl konfidencialumo reikalavimų nesilaikymo</w:t>
            </w:r>
          </w:p>
        </w:tc>
        <w:tc>
          <w:tcPr>
            <w:tcW w:w="6831" w:type="dxa"/>
            <w:gridSpan w:val="2"/>
          </w:tcPr>
          <w:p w14:paraId="3D739215" w14:textId="77777777" w:rsidR="00107249" w:rsidRPr="00E41D3F" w:rsidRDefault="00107249" w:rsidP="00FD276E">
            <w:pPr>
              <w:spacing w:after="0" w:line="240" w:lineRule="auto"/>
              <w:jc w:val="left"/>
              <w:rPr>
                <w:rFonts w:ascii="Calibri Light" w:eastAsia="Times New Roman" w:hAnsi="Calibri Light" w:cs="Calibri Light"/>
                <w:color w:val="4472C4"/>
                <w:kern w:val="2"/>
                <w:highlight w:val="yellow"/>
                <w:lang w:val="lt-LT"/>
              </w:rPr>
            </w:pPr>
            <w:r>
              <w:rPr>
                <w:rFonts w:ascii="Calibri Light" w:eastAsia="Times New Roman" w:hAnsi="Calibri Light" w:cs="Calibri Light"/>
                <w:color w:val="000000"/>
                <w:kern w:val="2"/>
                <w:lang w:val="lt-LT"/>
              </w:rPr>
              <w:t>1</w:t>
            </w:r>
            <w:r w:rsidRPr="00E41D3F">
              <w:rPr>
                <w:rFonts w:ascii="Calibri Light" w:eastAsia="Times New Roman" w:hAnsi="Calibri Light" w:cs="Calibri Light"/>
                <w:color w:val="000000"/>
                <w:kern w:val="2"/>
                <w:lang w:val="lt-LT"/>
              </w:rPr>
              <w:t>000,00 Eur (</w:t>
            </w:r>
            <w:r>
              <w:rPr>
                <w:rFonts w:ascii="Calibri Light" w:eastAsia="Times New Roman" w:hAnsi="Calibri Light" w:cs="Calibri Light"/>
                <w:color w:val="000000"/>
                <w:kern w:val="2"/>
                <w:lang w:val="lt-LT"/>
              </w:rPr>
              <w:t>vienas</w:t>
            </w:r>
            <w:r w:rsidRPr="00E41D3F">
              <w:rPr>
                <w:rFonts w:ascii="Calibri Light" w:eastAsia="Times New Roman" w:hAnsi="Calibri Light" w:cs="Calibri Light"/>
                <w:color w:val="000000"/>
                <w:kern w:val="2"/>
                <w:lang w:val="lt-LT"/>
              </w:rPr>
              <w:t xml:space="preserve"> tūkstan</w:t>
            </w:r>
            <w:r>
              <w:rPr>
                <w:rFonts w:ascii="Calibri Light" w:eastAsia="Times New Roman" w:hAnsi="Calibri Light" w:cs="Calibri Light"/>
                <w:color w:val="000000"/>
                <w:kern w:val="2"/>
                <w:lang w:val="lt-LT"/>
              </w:rPr>
              <w:t>tis</w:t>
            </w:r>
            <w:r w:rsidRPr="00E41D3F">
              <w:rPr>
                <w:rFonts w:ascii="Calibri Light" w:eastAsia="Times New Roman" w:hAnsi="Calibri Light" w:cs="Calibri Light"/>
                <w:color w:val="000000"/>
                <w:kern w:val="2"/>
                <w:lang w:val="lt-LT"/>
              </w:rPr>
              <w:t xml:space="preserve"> eurų nulis centų).</w:t>
            </w:r>
          </w:p>
        </w:tc>
      </w:tr>
      <w:tr w:rsidR="00107249" w:rsidRPr="00E41D3F" w14:paraId="36552C5C" w14:textId="77777777" w:rsidTr="00FD276E">
        <w:trPr>
          <w:trHeight w:val="300"/>
        </w:trPr>
        <w:tc>
          <w:tcPr>
            <w:tcW w:w="2704" w:type="dxa"/>
            <w:gridSpan w:val="2"/>
          </w:tcPr>
          <w:p w14:paraId="4DFD0D09"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 xml:space="preserve">9.7. Tiekėjui taikomos netesybos dėl pirkimo dokumentuose nustatytų kokybinių kriterijų </w:t>
            </w:r>
            <w:proofErr w:type="spellStart"/>
            <w:r w:rsidRPr="00E41D3F">
              <w:rPr>
                <w:rFonts w:ascii="Calibri Light" w:eastAsia="Times New Roman" w:hAnsi="Calibri Light" w:cs="Calibri Light"/>
                <w:b/>
                <w:bCs/>
                <w:kern w:val="2"/>
                <w:lang w:val="lt-LT"/>
              </w:rPr>
              <w:t>nepasiekimo</w:t>
            </w:r>
            <w:proofErr w:type="spellEnd"/>
            <w:r w:rsidRPr="00E41D3F">
              <w:rPr>
                <w:rFonts w:ascii="Calibri Light" w:eastAsia="Times New Roman" w:hAnsi="Calibri Light" w:cs="Calibri Light"/>
                <w:b/>
                <w:bCs/>
                <w:kern w:val="2"/>
                <w:lang w:val="lt-LT"/>
              </w:rPr>
              <w:t xml:space="preserve"> Sutarties vykdymo metu</w:t>
            </w:r>
          </w:p>
        </w:tc>
        <w:tc>
          <w:tcPr>
            <w:tcW w:w="6831" w:type="dxa"/>
            <w:gridSpan w:val="2"/>
          </w:tcPr>
          <w:p w14:paraId="7FE9F4B9" w14:textId="77777777" w:rsidR="00107249" w:rsidRPr="00E41D3F" w:rsidRDefault="00107249" w:rsidP="00FD276E">
            <w:pPr>
              <w:spacing w:after="0" w:line="240" w:lineRule="auto"/>
              <w:jc w:val="left"/>
              <w:rPr>
                <w:rFonts w:ascii="Calibri Light" w:eastAsia="Times New Roman" w:hAnsi="Calibri Light" w:cs="Calibri Light"/>
                <w:color w:val="4472C4"/>
                <w:kern w:val="2"/>
                <w:lang w:val="lt-LT"/>
              </w:rPr>
            </w:pPr>
            <w:r w:rsidRPr="00E41D3F">
              <w:rPr>
                <w:rFonts w:ascii="Calibri Light" w:eastAsia="Times New Roman" w:hAnsi="Calibri Light" w:cs="Calibri Light"/>
                <w:kern w:val="2"/>
                <w:lang w:val="lt-LT"/>
              </w:rPr>
              <w:t>Netaikoma.</w:t>
            </w:r>
          </w:p>
          <w:p w14:paraId="4D5E50F9" w14:textId="77777777" w:rsidR="00107249" w:rsidRPr="00E41D3F" w:rsidRDefault="00107249" w:rsidP="00FD276E">
            <w:pPr>
              <w:spacing w:after="0" w:line="240" w:lineRule="auto"/>
              <w:jc w:val="left"/>
              <w:rPr>
                <w:rFonts w:ascii="Calibri Light" w:eastAsia="Times New Roman" w:hAnsi="Calibri Light" w:cs="Calibri Light"/>
                <w:color w:val="4472C4"/>
                <w:kern w:val="2"/>
                <w:lang w:val="lt-LT"/>
              </w:rPr>
            </w:pPr>
          </w:p>
        </w:tc>
      </w:tr>
      <w:tr w:rsidR="00107249" w:rsidRPr="00E41D3F" w14:paraId="0503DFFC" w14:textId="77777777" w:rsidTr="00FD276E">
        <w:trPr>
          <w:trHeight w:val="300"/>
        </w:trPr>
        <w:tc>
          <w:tcPr>
            <w:tcW w:w="2704" w:type="dxa"/>
            <w:gridSpan w:val="2"/>
          </w:tcPr>
          <w:p w14:paraId="7C939F55"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9.8. Tiekėjui taikomos netesybos dėl Sutarties įvykdymo užtikrinimo nepratęsimo</w:t>
            </w:r>
          </w:p>
        </w:tc>
        <w:tc>
          <w:tcPr>
            <w:tcW w:w="6831" w:type="dxa"/>
            <w:gridSpan w:val="2"/>
          </w:tcPr>
          <w:p w14:paraId="46547EE2"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p>
          <w:p w14:paraId="32947972" w14:textId="77777777" w:rsidR="00107249" w:rsidRPr="00E41D3F" w:rsidRDefault="00107249" w:rsidP="00FD276E">
            <w:pPr>
              <w:spacing w:after="0" w:line="240" w:lineRule="auto"/>
              <w:jc w:val="left"/>
              <w:rPr>
                <w:rFonts w:ascii="Calibri Light" w:eastAsia="Times New Roman" w:hAnsi="Calibri Light" w:cs="Calibri Light"/>
                <w:color w:val="4472C4"/>
                <w:kern w:val="2"/>
                <w:lang w:val="lt-LT"/>
              </w:rPr>
            </w:pPr>
          </w:p>
        </w:tc>
      </w:tr>
      <w:tr w:rsidR="00107249" w:rsidRPr="00E41D3F" w14:paraId="6B289D50" w14:textId="77777777" w:rsidTr="00FD276E">
        <w:trPr>
          <w:trHeight w:val="300"/>
        </w:trPr>
        <w:tc>
          <w:tcPr>
            <w:tcW w:w="2704" w:type="dxa"/>
            <w:gridSpan w:val="2"/>
          </w:tcPr>
          <w:p w14:paraId="00B48AA9"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 xml:space="preserve">9.9. Tiekėjui taikoma bauda dėl Pirkėjo simbolių, </w:t>
            </w:r>
            <w:r w:rsidRPr="00E41D3F">
              <w:rPr>
                <w:rFonts w:ascii="Calibri Light" w:eastAsia="Times New Roman" w:hAnsi="Calibri Light" w:cs="Calibri Light"/>
                <w:b/>
                <w:bCs/>
                <w:kern w:val="2"/>
                <w:lang w:val="lt-LT"/>
              </w:rPr>
              <w:lastRenderedPageBreak/>
              <w:t>pavadinimo ir ženklo reklamoje ar rinkodaroje naudojimo reikalavimų nesilaikymo bei draudimo naudotis Pirkėjo sukurtais intelektiniais veiklos rezultatais nesilaikymo</w:t>
            </w:r>
          </w:p>
        </w:tc>
        <w:tc>
          <w:tcPr>
            <w:tcW w:w="6831" w:type="dxa"/>
            <w:gridSpan w:val="2"/>
          </w:tcPr>
          <w:p w14:paraId="29382D25"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lastRenderedPageBreak/>
              <w:t>Netaikoma.</w:t>
            </w:r>
          </w:p>
        </w:tc>
      </w:tr>
      <w:tr w:rsidR="00107249" w:rsidRPr="00E41D3F" w14:paraId="6C0947F0" w14:textId="77777777" w:rsidTr="00FD276E">
        <w:trPr>
          <w:trHeight w:val="300"/>
        </w:trPr>
        <w:tc>
          <w:tcPr>
            <w:tcW w:w="2704" w:type="dxa"/>
            <w:gridSpan w:val="2"/>
          </w:tcPr>
          <w:p w14:paraId="1027E63C"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9.10. Kitos netesybos</w:t>
            </w:r>
          </w:p>
        </w:tc>
        <w:tc>
          <w:tcPr>
            <w:tcW w:w="6831" w:type="dxa"/>
            <w:gridSpan w:val="2"/>
          </w:tcPr>
          <w:p w14:paraId="65B857B2" w14:textId="41FD12C6"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r w:rsidR="00465808">
              <w:rPr>
                <w:rFonts w:ascii="Calibri Light" w:eastAsia="Times New Roman" w:hAnsi="Calibri Light" w:cs="Calibri Light"/>
                <w:kern w:val="2"/>
                <w:lang w:val="lt-LT"/>
              </w:rPr>
              <w:t>.</w:t>
            </w:r>
          </w:p>
        </w:tc>
      </w:tr>
      <w:tr w:rsidR="00107249" w:rsidRPr="00E41D3F" w14:paraId="66154A24" w14:textId="77777777" w:rsidTr="00FD276E">
        <w:trPr>
          <w:trHeight w:val="300"/>
        </w:trPr>
        <w:tc>
          <w:tcPr>
            <w:tcW w:w="9535" w:type="dxa"/>
            <w:gridSpan w:val="4"/>
          </w:tcPr>
          <w:p w14:paraId="3B19C131" w14:textId="77777777" w:rsidR="00107249" w:rsidRPr="00E41D3F" w:rsidRDefault="00107249" w:rsidP="00FD276E">
            <w:pPr>
              <w:spacing w:after="0" w:line="240" w:lineRule="auto"/>
              <w:jc w:val="center"/>
              <w:rPr>
                <w:rFonts w:ascii="Calibri Light" w:eastAsia="Times New Roman" w:hAnsi="Calibri Light" w:cs="Calibri Light"/>
                <w:kern w:val="2"/>
                <w:lang w:val="lt-LT"/>
              </w:rPr>
            </w:pPr>
            <w:r w:rsidRPr="00E41D3F">
              <w:rPr>
                <w:rFonts w:ascii="Calibri Light" w:eastAsia="Times New Roman" w:hAnsi="Calibri Light" w:cs="Calibri Light"/>
                <w:b/>
                <w:kern w:val="2"/>
                <w:lang w:val="lt-LT"/>
              </w:rPr>
              <w:t>10. ESMINĖS SUTARTIES SĄLYGOS</w:t>
            </w:r>
          </w:p>
        </w:tc>
      </w:tr>
      <w:tr w:rsidR="00107249" w:rsidRPr="00E41D3F" w14:paraId="355118A3" w14:textId="77777777" w:rsidTr="00FD276E">
        <w:trPr>
          <w:trHeight w:val="300"/>
        </w:trPr>
        <w:tc>
          <w:tcPr>
            <w:tcW w:w="2704" w:type="dxa"/>
            <w:gridSpan w:val="2"/>
          </w:tcPr>
          <w:p w14:paraId="59CA4302"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10.1. Esminės Sutarties sąlygos</w:t>
            </w:r>
          </w:p>
        </w:tc>
        <w:tc>
          <w:tcPr>
            <w:tcW w:w="6831" w:type="dxa"/>
            <w:gridSpan w:val="2"/>
          </w:tcPr>
          <w:p w14:paraId="3F798E33"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p>
        </w:tc>
      </w:tr>
      <w:tr w:rsidR="00107249" w:rsidRPr="00E41D3F" w14:paraId="2623ECFF" w14:textId="77777777" w:rsidTr="00FD276E">
        <w:trPr>
          <w:trHeight w:val="300"/>
        </w:trPr>
        <w:tc>
          <w:tcPr>
            <w:tcW w:w="2704" w:type="dxa"/>
            <w:gridSpan w:val="2"/>
          </w:tcPr>
          <w:p w14:paraId="032B0474"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10.2. Dideli arba nuolatiniai esminės Sutarties sąlygos vykdymo trūkumai</w:t>
            </w:r>
          </w:p>
        </w:tc>
        <w:tc>
          <w:tcPr>
            <w:tcW w:w="6831" w:type="dxa"/>
            <w:gridSpan w:val="2"/>
          </w:tcPr>
          <w:p w14:paraId="24568473"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p>
        </w:tc>
      </w:tr>
      <w:tr w:rsidR="00107249" w:rsidRPr="00E41D3F" w14:paraId="1C7C35FF" w14:textId="77777777" w:rsidTr="00FD276E">
        <w:trPr>
          <w:trHeight w:val="300"/>
        </w:trPr>
        <w:tc>
          <w:tcPr>
            <w:tcW w:w="9535" w:type="dxa"/>
            <w:gridSpan w:val="4"/>
          </w:tcPr>
          <w:p w14:paraId="4B47CC7A"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11. SUTARTIES GALIOJIMAS IR KEITIMAS</w:t>
            </w:r>
          </w:p>
        </w:tc>
      </w:tr>
      <w:tr w:rsidR="00107249" w:rsidRPr="00E41D3F" w14:paraId="3DE9D9F3" w14:textId="77777777" w:rsidTr="00FD276E">
        <w:trPr>
          <w:trHeight w:val="300"/>
        </w:trPr>
        <w:tc>
          <w:tcPr>
            <w:tcW w:w="2704" w:type="dxa"/>
            <w:gridSpan w:val="2"/>
          </w:tcPr>
          <w:p w14:paraId="64302AA9"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11.1. Sutarties sudarymas ir įsigaliojimas</w:t>
            </w:r>
          </w:p>
        </w:tc>
        <w:tc>
          <w:tcPr>
            <w:tcW w:w="6831" w:type="dxa"/>
            <w:gridSpan w:val="2"/>
          </w:tcPr>
          <w:p w14:paraId="26E189FC" w14:textId="77777777" w:rsidR="00107249" w:rsidRDefault="00107249" w:rsidP="00465808">
            <w:pPr>
              <w:spacing w:after="0" w:line="240" w:lineRule="auto"/>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Ši Sutartis laikoma sudaryta ir įsigalioja nuo Sutarties pasirašymo dienos (antrosios Šalies pasirašymo dieną).</w:t>
            </w:r>
          </w:p>
          <w:p w14:paraId="0D31069C" w14:textId="77777777" w:rsidR="00465808" w:rsidRPr="00E41D3F" w:rsidRDefault="00465808" w:rsidP="00465808">
            <w:pPr>
              <w:spacing w:after="0" w:line="240" w:lineRule="auto"/>
              <w:rPr>
                <w:rFonts w:ascii="Calibri Light" w:eastAsia="Times New Roman" w:hAnsi="Calibri Light" w:cs="Calibri Light"/>
                <w:kern w:val="2"/>
                <w:lang w:val="lt-LT"/>
              </w:rPr>
            </w:pPr>
          </w:p>
          <w:p w14:paraId="3577544D" w14:textId="2F0052ED" w:rsidR="00107249" w:rsidRPr="00E41D3F" w:rsidRDefault="00107249" w:rsidP="00465808">
            <w:pPr>
              <w:spacing w:after="0" w:line="240" w:lineRule="auto"/>
              <w:rPr>
                <w:rFonts w:ascii="Calibri Light" w:eastAsia="Times New Roman" w:hAnsi="Calibri Light" w:cs="Calibri Light"/>
                <w:color w:val="4472C4"/>
                <w:kern w:val="2"/>
                <w:lang w:val="lt-LT"/>
              </w:rPr>
            </w:pPr>
            <w:r w:rsidRPr="00E41D3F">
              <w:rPr>
                <w:rFonts w:ascii="Calibri Light" w:eastAsia="Times New Roman" w:hAnsi="Calibri Light" w:cs="Calibri Light"/>
                <w:color w:val="000000"/>
                <w:kern w:val="2"/>
                <w:lang w:val="lt-LT"/>
              </w:rPr>
              <w:t xml:space="preserve">Sutartis galioja iki visiško prievolių įvykdymo (kol bus išnaudota Pradinės Sutarties vertė, bet </w:t>
            </w:r>
            <w:r w:rsidR="00A5291F" w:rsidRPr="00A5291F">
              <w:rPr>
                <w:rFonts w:ascii="Calibri Light" w:eastAsia="Times New Roman" w:hAnsi="Calibri Light" w:cs="Calibri Light"/>
                <w:b/>
                <w:bCs/>
                <w:color w:val="000000"/>
                <w:kern w:val="2"/>
                <w:lang w:val="lt-LT"/>
              </w:rPr>
              <w:t>ne ilgiau kaip iki 2026 metų liepos mėn. 6 d.</w:t>
            </w:r>
            <w:r w:rsidR="00A5291F">
              <w:rPr>
                <w:rFonts w:ascii="Calibri Light" w:eastAsia="Times New Roman" w:hAnsi="Calibri Light" w:cs="Calibri Light"/>
                <w:b/>
                <w:bCs/>
                <w:color w:val="000000"/>
                <w:kern w:val="2"/>
                <w:lang w:val="lt-LT"/>
              </w:rPr>
              <w:t xml:space="preserve"> </w:t>
            </w:r>
          </w:p>
        </w:tc>
      </w:tr>
      <w:tr w:rsidR="00107249" w:rsidRPr="00E41D3F" w14:paraId="60539C52" w14:textId="77777777" w:rsidTr="00FD276E">
        <w:trPr>
          <w:trHeight w:val="300"/>
        </w:trPr>
        <w:tc>
          <w:tcPr>
            <w:tcW w:w="2704" w:type="dxa"/>
            <w:gridSpan w:val="2"/>
          </w:tcPr>
          <w:p w14:paraId="4F5B2029"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11.2. Sutarties galiojimo termino pratęsimas</w:t>
            </w:r>
          </w:p>
        </w:tc>
        <w:tc>
          <w:tcPr>
            <w:tcW w:w="6831" w:type="dxa"/>
            <w:gridSpan w:val="2"/>
          </w:tcPr>
          <w:p w14:paraId="75ED9969"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Netaikoma.</w:t>
            </w:r>
          </w:p>
          <w:p w14:paraId="37234D27" w14:textId="77777777" w:rsidR="00107249" w:rsidRPr="00E41D3F" w:rsidRDefault="00107249" w:rsidP="00FD276E">
            <w:pPr>
              <w:spacing w:after="0" w:line="240" w:lineRule="auto"/>
              <w:jc w:val="left"/>
              <w:rPr>
                <w:rFonts w:ascii="Calibri Light" w:eastAsia="Times New Roman" w:hAnsi="Calibri Light" w:cs="Calibri Light"/>
                <w:kern w:val="2"/>
                <w:lang w:val="lt-LT"/>
              </w:rPr>
            </w:pPr>
          </w:p>
        </w:tc>
      </w:tr>
      <w:tr w:rsidR="00107249" w:rsidRPr="00E41D3F" w14:paraId="6F5B38DF" w14:textId="77777777" w:rsidTr="00FD276E">
        <w:trPr>
          <w:trHeight w:val="300"/>
        </w:trPr>
        <w:tc>
          <w:tcPr>
            <w:tcW w:w="9535" w:type="dxa"/>
            <w:gridSpan w:val="4"/>
          </w:tcPr>
          <w:p w14:paraId="02A0D6C0"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12. SUTARTIES NUTRAUKIMAS</w:t>
            </w:r>
          </w:p>
        </w:tc>
      </w:tr>
      <w:tr w:rsidR="00107249" w:rsidRPr="00E41D3F" w14:paraId="4EECDC5C" w14:textId="77777777" w:rsidTr="00FD276E">
        <w:trPr>
          <w:trHeight w:val="300"/>
        </w:trPr>
        <w:tc>
          <w:tcPr>
            <w:tcW w:w="2704" w:type="dxa"/>
            <w:gridSpan w:val="2"/>
          </w:tcPr>
          <w:p w14:paraId="19A1BAE7"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12.1. Sutarties nutraukimo pagrindai</w:t>
            </w:r>
          </w:p>
        </w:tc>
        <w:tc>
          <w:tcPr>
            <w:tcW w:w="6831" w:type="dxa"/>
            <w:gridSpan w:val="2"/>
          </w:tcPr>
          <w:p w14:paraId="6C8BEC15" w14:textId="77777777" w:rsidR="00107249" w:rsidRPr="00E41D3F" w:rsidRDefault="00107249" w:rsidP="00FD276E">
            <w:pPr>
              <w:spacing w:after="0" w:line="240" w:lineRule="auto"/>
              <w:jc w:val="left"/>
              <w:rPr>
                <w:rFonts w:ascii="Calibri Light" w:eastAsia="Times New Roman" w:hAnsi="Calibri Light" w:cs="Calibri Light"/>
                <w:color w:val="4472C4"/>
                <w:kern w:val="2"/>
                <w:lang w:val="lt-LT"/>
              </w:rPr>
            </w:pPr>
            <w:r w:rsidRPr="00E41D3F">
              <w:rPr>
                <w:rFonts w:ascii="Calibri Light" w:eastAsia="Times New Roman" w:hAnsi="Calibri Light" w:cs="Calibri Light"/>
                <w:kern w:val="2"/>
                <w:lang w:val="lt-LT"/>
              </w:rPr>
              <w:t>Sutartis gali būti nutraukiama rašytiniu Šalių susitarimu arba vienašališkai, Bendrosiose sąlygose nustatyta tvarka.</w:t>
            </w:r>
          </w:p>
        </w:tc>
      </w:tr>
      <w:tr w:rsidR="00107249" w:rsidRPr="00E41D3F" w14:paraId="78A47C34" w14:textId="77777777" w:rsidTr="00FD276E">
        <w:trPr>
          <w:trHeight w:val="300"/>
        </w:trPr>
        <w:tc>
          <w:tcPr>
            <w:tcW w:w="2704" w:type="dxa"/>
            <w:gridSpan w:val="2"/>
          </w:tcPr>
          <w:p w14:paraId="6FCEA3A4"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12.2. Esminiai Sutarties pažeidimai</w:t>
            </w:r>
          </w:p>
          <w:p w14:paraId="6568ABD5"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p>
        </w:tc>
        <w:tc>
          <w:tcPr>
            <w:tcW w:w="6831" w:type="dxa"/>
            <w:gridSpan w:val="2"/>
          </w:tcPr>
          <w:p w14:paraId="7B9501E3"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12.2.1. jeigu Tiekėjas nevykdo prisiimtų įsipareigojimų už Sutartyje nustatytą Sutarties kainą / įkainius;</w:t>
            </w:r>
          </w:p>
          <w:p w14:paraId="1E7656CE" w14:textId="3AA7FCF2" w:rsidR="00107249" w:rsidRPr="00E41D3F" w:rsidRDefault="00107249" w:rsidP="00FD276E">
            <w:pPr>
              <w:spacing w:after="0" w:line="257" w:lineRule="auto"/>
              <w:rPr>
                <w:rFonts w:ascii="Calibri Light" w:eastAsia="Arial" w:hAnsi="Calibri Light" w:cs="Calibri Light"/>
                <w:kern w:val="2"/>
                <w:lang w:val="lt-LT"/>
              </w:rPr>
            </w:pPr>
            <w:r w:rsidRPr="00E41D3F">
              <w:rPr>
                <w:rFonts w:ascii="Calibri Light" w:eastAsia="Arial" w:hAnsi="Calibri Light" w:cs="Calibri Light"/>
                <w:kern w:val="2"/>
                <w:lang w:val="lt-LT"/>
              </w:rPr>
              <w:t>12.2.2. jeigu Tiekėjas nesilaiko Sutartyje nustatytų Prekių tiekimo terminų 2 (du) kartus iš eilės arba vėluoja pristatyti Prekes daugiau nei 10</w:t>
            </w:r>
            <w:r w:rsidR="00362646">
              <w:rPr>
                <w:rFonts w:ascii="Calibri Light" w:eastAsia="Arial" w:hAnsi="Calibri Light" w:cs="Calibri Light"/>
                <w:kern w:val="2"/>
                <w:lang w:val="lt-LT"/>
              </w:rPr>
              <w:t xml:space="preserve"> (dešimt)</w:t>
            </w:r>
            <w:r w:rsidRPr="00E41D3F">
              <w:rPr>
                <w:rFonts w:ascii="Calibri Light" w:eastAsia="Arial" w:hAnsi="Calibri Light" w:cs="Calibri Light"/>
                <w:kern w:val="2"/>
                <w:lang w:val="lt-LT"/>
              </w:rPr>
              <w:t xml:space="preserve"> darbo dienų </w:t>
            </w:r>
            <w:r w:rsidR="00362646">
              <w:rPr>
                <w:rFonts w:ascii="Calibri Light" w:eastAsia="Arial" w:hAnsi="Calibri Light" w:cs="Calibri Light"/>
                <w:kern w:val="2"/>
                <w:lang w:val="lt-LT"/>
              </w:rPr>
              <w:t xml:space="preserve">nei </w:t>
            </w:r>
            <w:r w:rsidRPr="00E41D3F">
              <w:rPr>
                <w:rFonts w:ascii="Calibri Light" w:eastAsia="Arial" w:hAnsi="Calibri Light" w:cs="Calibri Light"/>
                <w:kern w:val="2"/>
                <w:lang w:val="lt-LT"/>
              </w:rPr>
              <w:t>Sutartyje nustatytas Prekių pristatymo terminas;</w:t>
            </w:r>
          </w:p>
          <w:p w14:paraId="3CECE1B2" w14:textId="77777777" w:rsidR="00107249" w:rsidRPr="00E41D3F" w:rsidRDefault="00107249" w:rsidP="00FD276E">
            <w:pPr>
              <w:tabs>
                <w:tab w:val="left" w:pos="567"/>
                <w:tab w:val="left" w:pos="851"/>
                <w:tab w:val="left" w:pos="992"/>
                <w:tab w:val="left" w:pos="1134"/>
              </w:tabs>
              <w:spacing w:after="0" w:line="257" w:lineRule="auto"/>
              <w:rPr>
                <w:rFonts w:ascii="Calibri Light" w:eastAsia="Arial" w:hAnsi="Calibri Light" w:cs="Calibri Light"/>
                <w:kern w:val="2"/>
                <w:lang w:val="lt-LT"/>
              </w:rPr>
            </w:pPr>
            <w:r w:rsidRPr="00E41D3F">
              <w:rPr>
                <w:rFonts w:ascii="Calibri Light" w:eastAsia="Arial" w:hAnsi="Calibri Light" w:cs="Calibri Light"/>
                <w:kern w:val="2"/>
                <w:lang w:val="lt-LT"/>
              </w:rPr>
              <w:t>12.2.3. jeigu Tiekėjas pažeidžia Prekių pristatymo terminus ir priskaičiuotų netesybų už vėlavimą suma viršija 20 (dvidešimt) procentų Pradinės sutarties vertės;</w:t>
            </w:r>
          </w:p>
          <w:p w14:paraId="669B40BB" w14:textId="77777777" w:rsidR="00107249" w:rsidRPr="00E41D3F" w:rsidRDefault="00107249" w:rsidP="00FD276E">
            <w:pPr>
              <w:tabs>
                <w:tab w:val="left" w:pos="567"/>
                <w:tab w:val="left" w:pos="851"/>
                <w:tab w:val="left" w:pos="992"/>
                <w:tab w:val="left" w:pos="1134"/>
              </w:tabs>
              <w:spacing w:after="0" w:line="257" w:lineRule="auto"/>
              <w:rPr>
                <w:rFonts w:ascii="Calibri Light" w:eastAsia="Arial" w:hAnsi="Calibri Light" w:cs="Calibri Light"/>
                <w:kern w:val="2"/>
                <w:lang w:val="lt-LT"/>
              </w:rPr>
            </w:pPr>
            <w:r w:rsidRPr="00E41D3F">
              <w:rPr>
                <w:rFonts w:ascii="Calibri Light" w:eastAsia="Arial" w:hAnsi="Calibri Light" w:cs="Calibri Light"/>
                <w:kern w:val="2"/>
                <w:lang w:val="lt-LT"/>
              </w:rPr>
              <w:t>12.2.4. Tiekėjas daugiau kaip 2 (du) kartus pristato Prekes, kurios neatitinka Sutartyje ir (ar) Įstatymuose nustatytų reikalavimų Prekėms;</w:t>
            </w:r>
          </w:p>
          <w:p w14:paraId="6D0F2251" w14:textId="77777777" w:rsidR="00107249" w:rsidRPr="00E41D3F" w:rsidRDefault="00107249" w:rsidP="00FD276E">
            <w:pPr>
              <w:tabs>
                <w:tab w:val="left" w:pos="567"/>
                <w:tab w:val="left" w:pos="851"/>
                <w:tab w:val="left" w:pos="992"/>
                <w:tab w:val="left" w:pos="1134"/>
              </w:tabs>
              <w:spacing w:after="0" w:line="257" w:lineRule="auto"/>
              <w:rPr>
                <w:rFonts w:ascii="Calibri Light" w:eastAsia="Arial" w:hAnsi="Calibri Light" w:cs="Calibri Light"/>
                <w:color w:val="FF0000"/>
                <w:kern w:val="2"/>
                <w:lang w:val="lt-LT"/>
              </w:rPr>
            </w:pPr>
            <w:r w:rsidRPr="00E41D3F">
              <w:rPr>
                <w:rFonts w:ascii="Calibri Light" w:eastAsia="Arial" w:hAnsi="Calibri Light" w:cs="Calibri Light"/>
                <w:kern w:val="2"/>
                <w:lang w:val="lt-LT"/>
              </w:rPr>
              <w:t>12.2.5. Tiekėjas pažeidžia šios Sutarties nuostatas, reglamentuojančias konkurenciją, intelektinės nuosavybės ar konfidencialios informacijos valdymą.</w:t>
            </w:r>
          </w:p>
        </w:tc>
      </w:tr>
      <w:tr w:rsidR="00107249" w:rsidRPr="00E41D3F" w14:paraId="30A03170" w14:textId="77777777" w:rsidTr="00FD276E">
        <w:trPr>
          <w:trHeight w:val="300"/>
        </w:trPr>
        <w:tc>
          <w:tcPr>
            <w:tcW w:w="9535" w:type="dxa"/>
            <w:gridSpan w:val="4"/>
          </w:tcPr>
          <w:p w14:paraId="593DBD9E" w14:textId="77777777" w:rsidR="00107249" w:rsidRPr="00E41D3F" w:rsidRDefault="00107249" w:rsidP="00FD276E">
            <w:pPr>
              <w:spacing w:after="0" w:line="240" w:lineRule="auto"/>
              <w:jc w:val="center"/>
              <w:rPr>
                <w:rFonts w:ascii="Calibri Light" w:eastAsia="Times New Roman" w:hAnsi="Calibri Light" w:cs="Calibri Light"/>
                <w:kern w:val="2"/>
                <w:lang w:val="lt-LT"/>
              </w:rPr>
            </w:pPr>
            <w:r w:rsidRPr="00E41D3F">
              <w:rPr>
                <w:rFonts w:ascii="Calibri Light" w:eastAsia="Times New Roman" w:hAnsi="Calibri Light" w:cs="Calibri Light"/>
                <w:b/>
                <w:bCs/>
                <w:kern w:val="2"/>
                <w:lang w:val="lt-LT"/>
              </w:rPr>
              <w:t xml:space="preserve">13. APLINKOSAUGINIAI IR SOCIALINIAI KRITERIJAI </w:t>
            </w:r>
          </w:p>
        </w:tc>
      </w:tr>
      <w:tr w:rsidR="00107249" w:rsidRPr="00E41D3F" w14:paraId="0EB1B168" w14:textId="77777777" w:rsidTr="00CB5452">
        <w:trPr>
          <w:trHeight w:val="300"/>
        </w:trPr>
        <w:tc>
          <w:tcPr>
            <w:tcW w:w="2689" w:type="dxa"/>
          </w:tcPr>
          <w:p w14:paraId="0C9563C4"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13.1. Aplinkosauginių kriterijų nustatymo teisinis pagrindas</w:t>
            </w:r>
          </w:p>
        </w:tc>
        <w:tc>
          <w:tcPr>
            <w:tcW w:w="6846" w:type="dxa"/>
            <w:gridSpan w:val="3"/>
          </w:tcPr>
          <w:p w14:paraId="5A211405" w14:textId="77777777" w:rsidR="00107249" w:rsidRPr="00E41D3F" w:rsidRDefault="00107249" w:rsidP="00FD276E">
            <w:pPr>
              <w:spacing w:after="0" w:line="240" w:lineRule="auto"/>
              <w:rPr>
                <w:rFonts w:ascii="Calibri Light" w:eastAsia="Times New Roman" w:hAnsi="Calibri Light" w:cs="Calibri Light"/>
                <w:lang w:val="lt-LT"/>
              </w:rPr>
            </w:pPr>
            <w:r w:rsidRPr="00E41D3F">
              <w:rPr>
                <w:rFonts w:ascii="Calibri Light" w:eastAsia="Times New Roman" w:hAnsi="Calibri Light" w:cs="Calibri Light"/>
                <w:lang w:val="lt-LT"/>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6 punktu. </w:t>
            </w:r>
          </w:p>
          <w:p w14:paraId="4209D809" w14:textId="77777777" w:rsidR="00107249" w:rsidRPr="00E41D3F" w:rsidRDefault="00107249" w:rsidP="00FD276E">
            <w:pPr>
              <w:spacing w:after="0" w:line="240" w:lineRule="auto"/>
              <w:rPr>
                <w:rFonts w:ascii="Calibri Light" w:eastAsia="Times New Roman" w:hAnsi="Calibri Light" w:cs="Calibri Light"/>
                <w:b/>
                <w:bCs/>
                <w:kern w:val="2"/>
                <w:lang w:val="lt-LT"/>
              </w:rPr>
            </w:pPr>
            <w:r w:rsidRPr="00E41D3F">
              <w:rPr>
                <w:rFonts w:ascii="Calibri Light" w:eastAsia="Times New Roman" w:hAnsi="Calibri Light" w:cs="Calibri Light"/>
                <w:lang w:val="lt-LT"/>
              </w:rPr>
              <w:t>Nustačius, kad Tiekėjas šiame papunktyje nustatyto kriterijaus (-jų) nesilaiko, Tiekėjui taikoma Specialiųjų sąlygų 9.5 punkte nurodyto dydžio bauda.</w:t>
            </w:r>
          </w:p>
        </w:tc>
      </w:tr>
      <w:tr w:rsidR="00107249" w:rsidRPr="00E41D3F" w14:paraId="5A71C42E" w14:textId="77777777" w:rsidTr="00CB5452">
        <w:trPr>
          <w:trHeight w:val="300"/>
        </w:trPr>
        <w:tc>
          <w:tcPr>
            <w:tcW w:w="2689" w:type="dxa"/>
          </w:tcPr>
          <w:p w14:paraId="51EF97FB"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13.2. Su perkamomis Prekėmis susiję socialiniai kriterijai</w:t>
            </w:r>
          </w:p>
        </w:tc>
        <w:tc>
          <w:tcPr>
            <w:tcW w:w="6846" w:type="dxa"/>
            <w:gridSpan w:val="3"/>
          </w:tcPr>
          <w:p w14:paraId="6FA650AC" w14:textId="77777777" w:rsidR="00107249" w:rsidRPr="00E41D3F" w:rsidRDefault="00107249" w:rsidP="00FD276E">
            <w:pPr>
              <w:spacing w:after="0" w:line="240" w:lineRule="auto"/>
              <w:jc w:val="left"/>
              <w:rPr>
                <w:rFonts w:ascii="Calibri Light" w:eastAsia="Times New Roman" w:hAnsi="Calibri Light" w:cs="Calibri Light"/>
                <w:color w:val="000000"/>
                <w:kern w:val="2"/>
                <w:shd w:val="clear" w:color="auto" w:fill="FFFFFF"/>
                <w:lang w:val="lt-LT"/>
              </w:rPr>
            </w:pPr>
            <w:r w:rsidRPr="00E41D3F">
              <w:rPr>
                <w:rFonts w:ascii="Calibri Light" w:eastAsia="Times New Roman" w:hAnsi="Calibri Light" w:cs="Calibri Light"/>
                <w:color w:val="000000"/>
                <w:kern w:val="2"/>
                <w:shd w:val="clear" w:color="auto" w:fill="FFFFFF"/>
                <w:lang w:val="lt-LT"/>
              </w:rPr>
              <w:t>Netaikoma.</w:t>
            </w:r>
          </w:p>
        </w:tc>
      </w:tr>
      <w:tr w:rsidR="00107249" w:rsidRPr="00E41D3F" w14:paraId="0E8E8AF5" w14:textId="77777777" w:rsidTr="00FD276E">
        <w:trPr>
          <w:trHeight w:val="300"/>
        </w:trPr>
        <w:tc>
          <w:tcPr>
            <w:tcW w:w="9535" w:type="dxa"/>
            <w:gridSpan w:val="4"/>
          </w:tcPr>
          <w:p w14:paraId="597FEF8D"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 xml:space="preserve">14. BENDRŲJŲ SĄLYGŲ PAKEITIMAI IR PAPILDYMAI </w:t>
            </w:r>
          </w:p>
          <w:p w14:paraId="1C15E212" w14:textId="77777777" w:rsidR="00107249" w:rsidRPr="00E41D3F" w:rsidRDefault="00107249" w:rsidP="00FD276E">
            <w:pPr>
              <w:spacing w:after="0" w:line="240" w:lineRule="auto"/>
              <w:jc w:val="center"/>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lastRenderedPageBreak/>
              <w:t xml:space="preserve">(jeigu būtina dėl konkretaus Sutarties dalyko specifikos) </w:t>
            </w:r>
          </w:p>
        </w:tc>
      </w:tr>
      <w:tr w:rsidR="00107249" w:rsidRPr="00E41D3F" w14:paraId="026741FE" w14:textId="77777777" w:rsidTr="00CB5452">
        <w:trPr>
          <w:trHeight w:val="300"/>
        </w:trPr>
        <w:tc>
          <w:tcPr>
            <w:tcW w:w="2689" w:type="dxa"/>
          </w:tcPr>
          <w:p w14:paraId="0D75983F"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lastRenderedPageBreak/>
              <w:t xml:space="preserve">14.1. </w:t>
            </w:r>
          </w:p>
        </w:tc>
        <w:tc>
          <w:tcPr>
            <w:tcW w:w="6846" w:type="dxa"/>
            <w:gridSpan w:val="3"/>
          </w:tcPr>
          <w:p w14:paraId="735E680C" w14:textId="77777777" w:rsidR="00107249" w:rsidRPr="00E41D3F" w:rsidRDefault="00107249" w:rsidP="00FD276E">
            <w:pPr>
              <w:spacing w:after="0" w:line="240" w:lineRule="auto"/>
              <w:jc w:val="left"/>
              <w:rPr>
                <w:rFonts w:ascii="Calibri Light" w:eastAsia="Times New Roman" w:hAnsi="Calibri Light" w:cs="Calibri Light"/>
                <w:color w:val="4472C4"/>
                <w:kern w:val="2"/>
                <w:lang w:val="lt-LT"/>
              </w:rPr>
            </w:pPr>
            <w:r w:rsidRPr="00E41D3F">
              <w:rPr>
                <w:rFonts w:ascii="Calibri Light" w:eastAsia="Times New Roman" w:hAnsi="Calibri Light" w:cs="Calibri Light"/>
                <w:color w:val="4472C4"/>
                <w:kern w:val="2"/>
                <w:lang w:val="lt-LT"/>
              </w:rPr>
              <w:t>(pildyti jei keičiamas Sutarties Bendrųjų sąlygų punktas, jį išdėstant nauja redakcija):</w:t>
            </w:r>
          </w:p>
          <w:p w14:paraId="07CA9949"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Šalys susitaria pakeisti nurodytą Sutarties Bendrųjų sąlygų punktą ir išdėstyti jį nauja redakcija: ____.</w:t>
            </w:r>
          </w:p>
        </w:tc>
      </w:tr>
      <w:tr w:rsidR="00107249" w:rsidRPr="00E41D3F" w14:paraId="44BFDC75" w14:textId="77777777" w:rsidTr="00CB5452">
        <w:trPr>
          <w:trHeight w:val="300"/>
        </w:trPr>
        <w:tc>
          <w:tcPr>
            <w:tcW w:w="2689" w:type="dxa"/>
          </w:tcPr>
          <w:p w14:paraId="4E5B50CA"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14.2.</w:t>
            </w:r>
          </w:p>
        </w:tc>
        <w:tc>
          <w:tcPr>
            <w:tcW w:w="6846" w:type="dxa"/>
            <w:gridSpan w:val="3"/>
          </w:tcPr>
          <w:p w14:paraId="203732F9" w14:textId="77777777" w:rsidR="00107249" w:rsidRPr="00E41D3F" w:rsidRDefault="00107249" w:rsidP="00FD276E">
            <w:pPr>
              <w:spacing w:after="0" w:line="240" w:lineRule="auto"/>
              <w:jc w:val="left"/>
              <w:rPr>
                <w:rFonts w:ascii="Calibri Light" w:eastAsia="Times New Roman" w:hAnsi="Calibri Light" w:cs="Calibri Light"/>
                <w:color w:val="4472C4"/>
                <w:kern w:val="2"/>
                <w:lang w:val="lt-LT"/>
              </w:rPr>
            </w:pPr>
            <w:r w:rsidRPr="00E41D3F">
              <w:rPr>
                <w:rFonts w:ascii="Calibri Light" w:eastAsia="Times New Roman" w:hAnsi="Calibri Light" w:cs="Calibri Light"/>
                <w:color w:val="4472C4"/>
                <w:kern w:val="2"/>
                <w:lang w:val="lt-LT"/>
              </w:rPr>
              <w:t>(pildyti jei papildomos Sutarties Bendrosios sąlygos naujomis nuostatomis):</w:t>
            </w:r>
          </w:p>
          <w:p w14:paraId="00AB3FEB"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Šalys susitaria papildyti Sutarties Bendrąsias sąlygas nurodytu punktu, tačiau kitų punktų numeracijos nekeisti: ________.</w:t>
            </w:r>
          </w:p>
        </w:tc>
      </w:tr>
      <w:tr w:rsidR="00107249" w:rsidRPr="00E41D3F" w14:paraId="60F70215" w14:textId="77777777" w:rsidTr="00CB5452">
        <w:trPr>
          <w:trHeight w:val="300"/>
        </w:trPr>
        <w:tc>
          <w:tcPr>
            <w:tcW w:w="2689" w:type="dxa"/>
          </w:tcPr>
          <w:p w14:paraId="0F79564A"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14.3.</w:t>
            </w:r>
          </w:p>
        </w:tc>
        <w:tc>
          <w:tcPr>
            <w:tcW w:w="6846" w:type="dxa"/>
            <w:gridSpan w:val="3"/>
          </w:tcPr>
          <w:p w14:paraId="3CF01566" w14:textId="77777777" w:rsidR="00107249" w:rsidRPr="00E41D3F" w:rsidRDefault="00107249" w:rsidP="00FD276E">
            <w:pPr>
              <w:spacing w:after="0" w:line="240" w:lineRule="auto"/>
              <w:jc w:val="left"/>
              <w:rPr>
                <w:rFonts w:ascii="Calibri Light" w:eastAsia="Times New Roman" w:hAnsi="Calibri Light" w:cs="Calibri Light"/>
                <w:color w:val="4472C4"/>
                <w:kern w:val="2"/>
                <w:lang w:val="lt-LT"/>
              </w:rPr>
            </w:pPr>
            <w:r w:rsidRPr="00E41D3F">
              <w:rPr>
                <w:rFonts w:ascii="Calibri Light" w:eastAsia="Times New Roman" w:hAnsi="Calibri Light" w:cs="Calibri Light"/>
                <w:color w:val="4472C4"/>
                <w:kern w:val="2"/>
                <w:lang w:val="lt-LT"/>
              </w:rPr>
              <w:t>(pildyti jei išbraukiamas Sutarties Bendrųjų sąlygų atitinkamas punktas:</w:t>
            </w:r>
          </w:p>
          <w:p w14:paraId="6171AC97"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Šalys susitaria išbraukti nurodytą Sutarties Bendrųjų sąlygų punktą, tačiau kitų punktų numeracijos nekeisti: _____.</w:t>
            </w:r>
          </w:p>
        </w:tc>
      </w:tr>
      <w:tr w:rsidR="00107249" w:rsidRPr="00E41D3F" w14:paraId="75F813F9" w14:textId="77777777" w:rsidTr="00CB5452">
        <w:trPr>
          <w:trHeight w:val="300"/>
        </w:trPr>
        <w:tc>
          <w:tcPr>
            <w:tcW w:w="2689" w:type="dxa"/>
          </w:tcPr>
          <w:p w14:paraId="7F17C8AD"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14.4.</w:t>
            </w:r>
          </w:p>
        </w:tc>
        <w:tc>
          <w:tcPr>
            <w:tcW w:w="6846" w:type="dxa"/>
            <w:gridSpan w:val="3"/>
          </w:tcPr>
          <w:p w14:paraId="4E7A8803" w14:textId="77777777" w:rsidR="00107249" w:rsidRPr="00E41D3F" w:rsidRDefault="00107249" w:rsidP="00FD276E">
            <w:pPr>
              <w:spacing w:after="0" w:line="240" w:lineRule="auto"/>
              <w:jc w:val="left"/>
              <w:rPr>
                <w:rFonts w:ascii="Calibri Light" w:eastAsia="Times New Roman" w:hAnsi="Calibri Light" w:cs="Calibri Light"/>
                <w:color w:val="4472C4"/>
                <w:kern w:val="2"/>
                <w:lang w:val="lt-LT"/>
              </w:rPr>
            </w:pPr>
            <w:r w:rsidRPr="00E41D3F">
              <w:rPr>
                <w:rFonts w:ascii="Calibri Light" w:eastAsia="Times New Roman" w:hAnsi="Calibri Light" w:cs="Calibri Light"/>
                <w:color w:val="4472C4"/>
                <w:kern w:val="2"/>
                <w:lang w:val="lt-LT"/>
              </w:rPr>
              <w:t>(pildyti jei nustatomos kitokios nei Sutarties Bendrosiose sąlygose nustatytos nuostatos dėl Prekių intelektinės nuosavybės):</w:t>
            </w:r>
          </w:p>
          <w:p w14:paraId="4DC0BBF9" w14:textId="77777777" w:rsidR="00107249" w:rsidRPr="00E41D3F" w:rsidRDefault="00107249" w:rsidP="00FD276E">
            <w:pPr>
              <w:spacing w:after="0" w:line="240" w:lineRule="auto"/>
              <w:jc w:val="left"/>
              <w:rPr>
                <w:rFonts w:ascii="Calibri Light" w:eastAsia="Times New Roman" w:hAnsi="Calibri Light" w:cs="Calibri Light"/>
                <w:color w:val="0070C0"/>
                <w:kern w:val="2"/>
                <w:lang w:val="lt-LT"/>
              </w:rPr>
            </w:pPr>
          </w:p>
        </w:tc>
      </w:tr>
      <w:tr w:rsidR="00107249" w:rsidRPr="00E41D3F" w14:paraId="7745BB8E" w14:textId="77777777" w:rsidTr="00CB5452">
        <w:trPr>
          <w:trHeight w:val="300"/>
        </w:trPr>
        <w:tc>
          <w:tcPr>
            <w:tcW w:w="2689" w:type="dxa"/>
          </w:tcPr>
          <w:p w14:paraId="49233377" w14:textId="77777777" w:rsidR="00107249" w:rsidRPr="00E41D3F" w:rsidRDefault="00107249" w:rsidP="00FD276E">
            <w:pPr>
              <w:spacing w:after="0" w:line="240" w:lineRule="auto"/>
              <w:jc w:val="left"/>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14.5.</w:t>
            </w:r>
          </w:p>
        </w:tc>
        <w:tc>
          <w:tcPr>
            <w:tcW w:w="6846" w:type="dxa"/>
            <w:gridSpan w:val="3"/>
          </w:tcPr>
          <w:p w14:paraId="667A2762" w14:textId="77777777" w:rsidR="00107249" w:rsidRPr="00E41D3F" w:rsidRDefault="00107249" w:rsidP="00FD276E">
            <w:pPr>
              <w:spacing w:after="0" w:line="240" w:lineRule="auto"/>
              <w:jc w:val="left"/>
              <w:rPr>
                <w:rFonts w:ascii="Calibri Light" w:eastAsia="Times New Roman" w:hAnsi="Calibri Light" w:cs="Calibri Light"/>
                <w:kern w:val="2"/>
                <w:lang w:val="lt-LT"/>
              </w:rPr>
            </w:pPr>
            <w:r w:rsidRPr="00E41D3F">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w:t>
            </w:r>
          </w:p>
        </w:tc>
      </w:tr>
      <w:tr w:rsidR="00107249" w:rsidRPr="00E41D3F" w14:paraId="3336F249" w14:textId="77777777" w:rsidTr="00FD276E">
        <w:trPr>
          <w:trHeight w:val="300"/>
        </w:trPr>
        <w:tc>
          <w:tcPr>
            <w:tcW w:w="9535" w:type="dxa"/>
            <w:gridSpan w:val="4"/>
          </w:tcPr>
          <w:p w14:paraId="49393870"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14. SUTARTIES PRIEDAI</w:t>
            </w:r>
          </w:p>
        </w:tc>
      </w:tr>
      <w:tr w:rsidR="00107249" w:rsidRPr="00E41D3F" w14:paraId="307421EF" w14:textId="77777777" w:rsidTr="00CB5452">
        <w:trPr>
          <w:trHeight w:val="300"/>
        </w:trPr>
        <w:tc>
          <w:tcPr>
            <w:tcW w:w="2689" w:type="dxa"/>
          </w:tcPr>
          <w:p w14:paraId="5DF9ACF0"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14.1. Priedas Nr. 1</w:t>
            </w:r>
          </w:p>
        </w:tc>
        <w:tc>
          <w:tcPr>
            <w:tcW w:w="6846" w:type="dxa"/>
            <w:gridSpan w:val="3"/>
          </w:tcPr>
          <w:p w14:paraId="4E6C6BE5" w14:textId="7CAE5F4D" w:rsidR="00107249" w:rsidRPr="00362646" w:rsidRDefault="00107249" w:rsidP="00362646">
            <w:pPr>
              <w:spacing w:after="0" w:line="240" w:lineRule="auto"/>
              <w:jc w:val="left"/>
              <w:rPr>
                <w:rFonts w:ascii="Calibri Light" w:eastAsia="Times New Roman" w:hAnsi="Calibri Light" w:cs="Calibri Light"/>
                <w:kern w:val="2"/>
                <w:lang w:val="lt-LT"/>
              </w:rPr>
            </w:pPr>
            <w:r w:rsidRPr="00362646">
              <w:rPr>
                <w:rFonts w:ascii="Calibri Light" w:eastAsia="Times New Roman" w:hAnsi="Calibri Light" w:cs="Calibri Light"/>
                <w:kern w:val="2"/>
                <w:lang w:val="lt-LT"/>
              </w:rPr>
              <w:t>Techninė specifikacija</w:t>
            </w:r>
            <w:r w:rsidR="002A0EAB">
              <w:rPr>
                <w:rFonts w:ascii="Calibri Light" w:eastAsia="Times New Roman" w:hAnsi="Calibri Light" w:cs="Calibri Light"/>
                <w:kern w:val="2"/>
                <w:lang w:val="lt-LT"/>
              </w:rPr>
              <w:t>-– [</w:t>
            </w:r>
            <w:r w:rsidR="002A0EAB" w:rsidRPr="00D037C2">
              <w:rPr>
                <w:rFonts w:ascii="Calibri Light" w:eastAsia="Times New Roman" w:hAnsi="Calibri Light" w:cs="Calibri Light"/>
                <w:kern w:val="2"/>
                <w:highlight w:val="yellow"/>
                <w:lang w:val="lt-LT"/>
              </w:rPr>
              <w:t>...</w:t>
            </w:r>
            <w:r w:rsidR="002A0EAB">
              <w:rPr>
                <w:rFonts w:ascii="Calibri Light" w:eastAsia="Times New Roman" w:hAnsi="Calibri Light" w:cs="Calibri Light"/>
                <w:kern w:val="2"/>
                <w:lang w:val="lt-LT"/>
              </w:rPr>
              <w:t>] lapai;</w:t>
            </w:r>
          </w:p>
        </w:tc>
      </w:tr>
      <w:tr w:rsidR="00107249" w:rsidRPr="00E41D3F" w14:paraId="30F79E71" w14:textId="77777777" w:rsidTr="00CB5452">
        <w:trPr>
          <w:trHeight w:val="300"/>
        </w:trPr>
        <w:tc>
          <w:tcPr>
            <w:tcW w:w="2689" w:type="dxa"/>
          </w:tcPr>
          <w:p w14:paraId="72469D52"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14.2. Priedas Nr. 2</w:t>
            </w:r>
          </w:p>
        </w:tc>
        <w:tc>
          <w:tcPr>
            <w:tcW w:w="6846" w:type="dxa"/>
            <w:gridSpan w:val="3"/>
          </w:tcPr>
          <w:p w14:paraId="1A0E4847" w14:textId="3CBD8FE0" w:rsidR="00107249" w:rsidRPr="00362646" w:rsidRDefault="00107249" w:rsidP="00362646">
            <w:pPr>
              <w:spacing w:after="0" w:line="240" w:lineRule="auto"/>
              <w:jc w:val="left"/>
              <w:rPr>
                <w:rFonts w:ascii="Calibri Light" w:eastAsia="Times New Roman" w:hAnsi="Calibri Light" w:cs="Calibri Light"/>
                <w:kern w:val="2"/>
                <w:lang w:val="lt-LT"/>
              </w:rPr>
            </w:pPr>
            <w:r w:rsidRPr="00362646">
              <w:rPr>
                <w:rFonts w:ascii="Calibri Light" w:eastAsia="Times New Roman" w:hAnsi="Calibri Light" w:cs="Calibri Light"/>
                <w:kern w:val="2"/>
                <w:lang w:val="lt-LT"/>
              </w:rPr>
              <w:t>Pasiūlymas</w:t>
            </w:r>
            <w:r w:rsidR="002A0EAB">
              <w:rPr>
                <w:rFonts w:ascii="Calibri Light" w:eastAsia="Times New Roman" w:hAnsi="Calibri Light" w:cs="Calibri Light"/>
                <w:kern w:val="2"/>
                <w:lang w:val="lt-LT"/>
              </w:rPr>
              <w:t>-– [</w:t>
            </w:r>
            <w:r w:rsidR="002A0EAB" w:rsidRPr="00D037C2">
              <w:rPr>
                <w:rFonts w:ascii="Calibri Light" w:eastAsia="Times New Roman" w:hAnsi="Calibri Light" w:cs="Calibri Light"/>
                <w:kern w:val="2"/>
                <w:highlight w:val="yellow"/>
                <w:lang w:val="lt-LT"/>
              </w:rPr>
              <w:t>...</w:t>
            </w:r>
            <w:r w:rsidR="002A0EAB">
              <w:rPr>
                <w:rFonts w:ascii="Calibri Light" w:eastAsia="Times New Roman" w:hAnsi="Calibri Light" w:cs="Calibri Light"/>
                <w:kern w:val="2"/>
                <w:lang w:val="lt-LT"/>
              </w:rPr>
              <w:t>] lapai.</w:t>
            </w:r>
          </w:p>
        </w:tc>
      </w:tr>
      <w:tr w:rsidR="00107249" w:rsidRPr="00E41D3F" w14:paraId="2451F44D" w14:textId="77777777" w:rsidTr="00CB5452">
        <w:trPr>
          <w:trHeight w:val="300"/>
        </w:trPr>
        <w:tc>
          <w:tcPr>
            <w:tcW w:w="2689" w:type="dxa"/>
          </w:tcPr>
          <w:p w14:paraId="268615F1"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14.3. Priedas Nr. 3</w:t>
            </w:r>
          </w:p>
        </w:tc>
        <w:tc>
          <w:tcPr>
            <w:tcW w:w="6846" w:type="dxa"/>
            <w:gridSpan w:val="3"/>
          </w:tcPr>
          <w:p w14:paraId="01047D92"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p>
        </w:tc>
      </w:tr>
      <w:tr w:rsidR="00107249" w:rsidRPr="00E41D3F" w14:paraId="29B1026D" w14:textId="77777777" w:rsidTr="00CB5452">
        <w:trPr>
          <w:trHeight w:val="300"/>
        </w:trPr>
        <w:tc>
          <w:tcPr>
            <w:tcW w:w="2689" w:type="dxa"/>
          </w:tcPr>
          <w:p w14:paraId="7715F288"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14.4. Priedas Nr. 4</w:t>
            </w:r>
          </w:p>
        </w:tc>
        <w:tc>
          <w:tcPr>
            <w:tcW w:w="6846" w:type="dxa"/>
            <w:gridSpan w:val="3"/>
          </w:tcPr>
          <w:p w14:paraId="20063877"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p>
        </w:tc>
      </w:tr>
      <w:tr w:rsidR="00107249" w:rsidRPr="00E41D3F" w14:paraId="53830261" w14:textId="77777777" w:rsidTr="00CB5452">
        <w:trPr>
          <w:trHeight w:val="300"/>
        </w:trPr>
        <w:tc>
          <w:tcPr>
            <w:tcW w:w="2689" w:type="dxa"/>
          </w:tcPr>
          <w:p w14:paraId="06B6D73C"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14.5. Priedas Nr. 5</w:t>
            </w:r>
          </w:p>
        </w:tc>
        <w:tc>
          <w:tcPr>
            <w:tcW w:w="6846" w:type="dxa"/>
            <w:gridSpan w:val="3"/>
          </w:tcPr>
          <w:p w14:paraId="2F6BBEC9"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p>
        </w:tc>
      </w:tr>
      <w:tr w:rsidR="00107249" w:rsidRPr="00E41D3F" w14:paraId="4EE88478" w14:textId="77777777" w:rsidTr="00FD276E">
        <w:tc>
          <w:tcPr>
            <w:tcW w:w="9535" w:type="dxa"/>
            <w:gridSpan w:val="4"/>
          </w:tcPr>
          <w:p w14:paraId="63FF2983"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15. ŠALIŲ ATSTOVŲ PARAŠAI</w:t>
            </w:r>
          </w:p>
        </w:tc>
      </w:tr>
      <w:tr w:rsidR="00107249" w:rsidRPr="00E41D3F" w14:paraId="4119BF48" w14:textId="77777777" w:rsidTr="00FD276E">
        <w:tc>
          <w:tcPr>
            <w:tcW w:w="4788" w:type="dxa"/>
            <w:gridSpan w:val="3"/>
          </w:tcPr>
          <w:p w14:paraId="492ECF6D"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PIRKĖJAS</w:t>
            </w:r>
          </w:p>
        </w:tc>
        <w:tc>
          <w:tcPr>
            <w:tcW w:w="4747" w:type="dxa"/>
          </w:tcPr>
          <w:p w14:paraId="23D86EA7"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b/>
                <w:bCs/>
                <w:kern w:val="2"/>
                <w:lang w:val="lt-LT"/>
              </w:rPr>
              <w:t>TIEKĖJAS</w:t>
            </w:r>
          </w:p>
        </w:tc>
      </w:tr>
      <w:tr w:rsidR="00107249" w:rsidRPr="00E41D3F" w14:paraId="3200DD48" w14:textId="77777777" w:rsidTr="00FD276E">
        <w:tc>
          <w:tcPr>
            <w:tcW w:w="4788" w:type="dxa"/>
            <w:gridSpan w:val="3"/>
          </w:tcPr>
          <w:p w14:paraId="13CBF2FE" w14:textId="77777777" w:rsidR="00107249" w:rsidRPr="00E41D3F" w:rsidRDefault="00107249" w:rsidP="00FD276E">
            <w:pPr>
              <w:spacing w:after="0" w:line="240" w:lineRule="auto"/>
              <w:jc w:val="center"/>
              <w:rPr>
                <w:rFonts w:ascii="Calibri Light" w:eastAsia="Times New Roman" w:hAnsi="Calibri Light" w:cs="Calibri Light"/>
                <w:color w:val="4472C4"/>
                <w:kern w:val="2"/>
                <w:lang w:val="lt-LT"/>
              </w:rPr>
            </w:pPr>
            <w:r>
              <w:rPr>
                <w:rFonts w:ascii="Calibri Light" w:eastAsia="Times New Roman" w:hAnsi="Calibri Light" w:cs="Calibri Light"/>
                <w:color w:val="000000"/>
                <w:kern w:val="2"/>
                <w:lang w:val="lt-LT"/>
              </w:rPr>
              <w:t>Kanclerė</w:t>
            </w:r>
            <w:r w:rsidRPr="00E41D3F">
              <w:rPr>
                <w:rFonts w:ascii="Calibri Light" w:eastAsia="Times New Roman" w:hAnsi="Calibri Light" w:cs="Calibri Light"/>
                <w:color w:val="000000"/>
                <w:kern w:val="2"/>
                <w:lang w:val="lt-LT"/>
              </w:rPr>
              <w:t xml:space="preserve"> </w:t>
            </w:r>
            <w:r>
              <w:rPr>
                <w:rFonts w:ascii="Calibri Light" w:eastAsia="Times New Roman" w:hAnsi="Calibri Light" w:cs="Calibri Light"/>
                <w:color w:val="000000"/>
                <w:kern w:val="2"/>
                <w:lang w:val="lt-LT"/>
              </w:rPr>
              <w:t xml:space="preserve">Rita </w:t>
            </w:r>
            <w:proofErr w:type="spellStart"/>
            <w:r>
              <w:rPr>
                <w:rFonts w:ascii="Calibri Light" w:eastAsia="Times New Roman" w:hAnsi="Calibri Light" w:cs="Calibri Light"/>
                <w:color w:val="000000"/>
                <w:kern w:val="2"/>
                <w:lang w:val="lt-LT"/>
              </w:rPr>
              <w:t>Mikučionienė</w:t>
            </w:r>
            <w:proofErr w:type="spellEnd"/>
          </w:p>
        </w:tc>
        <w:tc>
          <w:tcPr>
            <w:tcW w:w="4747" w:type="dxa"/>
          </w:tcPr>
          <w:p w14:paraId="1235B8D7" w14:textId="77777777" w:rsidR="00107249" w:rsidRPr="00E41D3F" w:rsidRDefault="00107249" w:rsidP="00FD276E">
            <w:pPr>
              <w:spacing w:after="0" w:line="240" w:lineRule="auto"/>
              <w:jc w:val="center"/>
              <w:rPr>
                <w:rFonts w:ascii="Calibri Light" w:eastAsia="Times New Roman" w:hAnsi="Calibri Light" w:cs="Calibri Light"/>
                <w:b/>
                <w:bCs/>
                <w:kern w:val="2"/>
                <w:lang w:val="lt-LT"/>
              </w:rPr>
            </w:pPr>
            <w:r w:rsidRPr="00E41D3F">
              <w:rPr>
                <w:rFonts w:ascii="Calibri Light" w:eastAsia="Times New Roman" w:hAnsi="Calibri Light" w:cs="Calibri Light"/>
                <w:color w:val="4472C4"/>
                <w:kern w:val="2"/>
                <w:lang w:val="lt-LT"/>
              </w:rPr>
              <w:t>(atstovo pareigos, vardas, pavardė)</w:t>
            </w:r>
          </w:p>
        </w:tc>
      </w:tr>
      <w:tr w:rsidR="00107249" w:rsidRPr="00E41D3F" w14:paraId="69DBE440" w14:textId="77777777" w:rsidTr="00FD276E">
        <w:tc>
          <w:tcPr>
            <w:tcW w:w="4788" w:type="dxa"/>
            <w:gridSpan w:val="3"/>
          </w:tcPr>
          <w:p w14:paraId="6635F071" w14:textId="77777777" w:rsidR="00107249" w:rsidRPr="00E41D3F" w:rsidRDefault="00107249" w:rsidP="00FD276E">
            <w:pPr>
              <w:spacing w:after="0" w:line="240" w:lineRule="auto"/>
              <w:jc w:val="center"/>
              <w:rPr>
                <w:rFonts w:ascii="Calibri Light" w:eastAsia="Times New Roman" w:hAnsi="Calibri Light" w:cs="Calibri Light"/>
                <w:b/>
                <w:bCs/>
                <w:color w:val="4472C4"/>
                <w:kern w:val="2"/>
                <w:lang w:val="lt-LT"/>
              </w:rPr>
            </w:pPr>
          </w:p>
          <w:p w14:paraId="3E55FE5C" w14:textId="77777777" w:rsidR="00107249" w:rsidRPr="00E41D3F" w:rsidRDefault="00107249" w:rsidP="00FD276E">
            <w:pPr>
              <w:spacing w:after="0" w:line="240" w:lineRule="auto"/>
              <w:jc w:val="center"/>
              <w:rPr>
                <w:rFonts w:ascii="Calibri Light" w:eastAsia="Times New Roman" w:hAnsi="Calibri Light" w:cs="Calibri Light"/>
                <w:b/>
                <w:bCs/>
                <w:color w:val="4472C4"/>
                <w:kern w:val="2"/>
                <w:lang w:val="lt-LT"/>
              </w:rPr>
            </w:pPr>
            <w:r w:rsidRPr="00E41D3F">
              <w:rPr>
                <w:rFonts w:ascii="Calibri Light" w:eastAsia="Times New Roman" w:hAnsi="Calibri Light" w:cs="Calibri Light"/>
                <w:b/>
                <w:bCs/>
                <w:color w:val="4472C4"/>
                <w:kern w:val="2"/>
                <w:lang w:val="lt-LT"/>
              </w:rPr>
              <w:t>(parašas)</w:t>
            </w:r>
          </w:p>
          <w:p w14:paraId="040BEB10" w14:textId="77777777" w:rsidR="00107249" w:rsidRPr="00E41D3F" w:rsidRDefault="00107249" w:rsidP="00FD276E">
            <w:pPr>
              <w:spacing w:after="0" w:line="240" w:lineRule="auto"/>
              <w:jc w:val="center"/>
              <w:rPr>
                <w:rFonts w:ascii="Calibri Light" w:eastAsia="Times New Roman" w:hAnsi="Calibri Light" w:cs="Calibri Light"/>
                <w:b/>
                <w:bCs/>
                <w:color w:val="4472C4"/>
                <w:kern w:val="2"/>
                <w:lang w:val="lt-LT"/>
              </w:rPr>
            </w:pPr>
          </w:p>
          <w:p w14:paraId="58457DE8" w14:textId="77777777" w:rsidR="00107249" w:rsidRPr="00E41D3F" w:rsidRDefault="00107249" w:rsidP="00FD276E">
            <w:pPr>
              <w:spacing w:after="0" w:line="240" w:lineRule="auto"/>
              <w:jc w:val="center"/>
              <w:rPr>
                <w:rFonts w:ascii="Calibri Light" w:eastAsia="Times New Roman" w:hAnsi="Calibri Light" w:cs="Calibri Light"/>
                <w:b/>
                <w:bCs/>
                <w:color w:val="4472C4"/>
                <w:kern w:val="2"/>
                <w:lang w:val="lt-LT"/>
              </w:rPr>
            </w:pPr>
          </w:p>
        </w:tc>
        <w:tc>
          <w:tcPr>
            <w:tcW w:w="4747" w:type="dxa"/>
          </w:tcPr>
          <w:p w14:paraId="7CFC16DA" w14:textId="77777777" w:rsidR="00107249" w:rsidRPr="00E41D3F" w:rsidRDefault="00107249" w:rsidP="00FD276E">
            <w:pPr>
              <w:spacing w:after="0" w:line="240" w:lineRule="auto"/>
              <w:jc w:val="center"/>
              <w:rPr>
                <w:rFonts w:ascii="Calibri Light" w:eastAsia="Times New Roman" w:hAnsi="Calibri Light" w:cs="Calibri Light"/>
                <w:b/>
                <w:bCs/>
                <w:color w:val="4472C4"/>
                <w:kern w:val="2"/>
                <w:lang w:val="lt-LT"/>
              </w:rPr>
            </w:pPr>
          </w:p>
          <w:p w14:paraId="6E05A6C6" w14:textId="77777777" w:rsidR="00107249" w:rsidRPr="00E41D3F" w:rsidRDefault="00107249" w:rsidP="00FD276E">
            <w:pPr>
              <w:spacing w:after="0" w:line="240" w:lineRule="auto"/>
              <w:jc w:val="center"/>
              <w:rPr>
                <w:rFonts w:ascii="Calibri Light" w:eastAsia="Times New Roman" w:hAnsi="Calibri Light" w:cs="Calibri Light"/>
                <w:b/>
                <w:bCs/>
                <w:color w:val="4472C4"/>
                <w:kern w:val="2"/>
                <w:lang w:val="lt-LT"/>
              </w:rPr>
            </w:pPr>
            <w:r w:rsidRPr="00E41D3F">
              <w:rPr>
                <w:rFonts w:ascii="Calibri Light" w:eastAsia="Times New Roman" w:hAnsi="Calibri Light" w:cs="Calibri Light"/>
                <w:b/>
                <w:bCs/>
                <w:color w:val="4472C4"/>
                <w:kern w:val="2"/>
                <w:lang w:val="lt-LT"/>
              </w:rPr>
              <w:t>(parašas)</w:t>
            </w:r>
          </w:p>
        </w:tc>
      </w:tr>
    </w:tbl>
    <w:p w14:paraId="63421A20" w14:textId="77777777" w:rsidR="001D58F8" w:rsidRDefault="001D58F8" w:rsidP="00107249">
      <w:pPr>
        <w:spacing w:after="0" w:line="240" w:lineRule="auto"/>
        <w:jc w:val="center"/>
        <w:rPr>
          <w:rFonts w:ascii="Times New Roman" w:eastAsia="Times New Roman" w:hAnsi="Times New Roman" w:cs="Times New Roman"/>
          <w:color w:val="000000"/>
          <w:sz w:val="24"/>
          <w:szCs w:val="24"/>
          <w:lang w:val="lt-LT"/>
        </w:rPr>
      </w:pPr>
    </w:p>
    <w:p w14:paraId="4AAAAEF5" w14:textId="77777777" w:rsidR="00464FE9" w:rsidRDefault="00464FE9" w:rsidP="00107249">
      <w:pPr>
        <w:spacing w:after="0" w:line="240" w:lineRule="auto"/>
        <w:jc w:val="center"/>
        <w:rPr>
          <w:rFonts w:ascii="Times New Roman" w:eastAsia="Times New Roman" w:hAnsi="Times New Roman" w:cs="Times New Roman"/>
          <w:color w:val="000000"/>
          <w:sz w:val="24"/>
          <w:szCs w:val="24"/>
          <w:lang w:val="lt-LT"/>
        </w:rPr>
      </w:pPr>
    </w:p>
    <w:p w14:paraId="08561DE1" w14:textId="6DECE917" w:rsidR="00464FE9" w:rsidRDefault="00464FE9" w:rsidP="00107249">
      <w:pPr>
        <w:spacing w:after="0" w:line="240" w:lineRule="auto"/>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_____________________</w:t>
      </w:r>
    </w:p>
    <w:sectPr w:rsidR="00464FE9"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4DD88" w14:textId="77777777" w:rsidR="002F6769" w:rsidRDefault="002F6769">
      <w:pPr>
        <w:spacing w:after="0" w:line="240" w:lineRule="auto"/>
      </w:pPr>
      <w:r>
        <w:separator/>
      </w:r>
    </w:p>
  </w:endnote>
  <w:endnote w:type="continuationSeparator" w:id="0">
    <w:p w14:paraId="70A18349" w14:textId="77777777" w:rsidR="002F6769" w:rsidRDefault="002F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FD276E" w:rsidRDefault="00FD276E"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4E5BB" w14:textId="77777777" w:rsidR="002F6769" w:rsidRDefault="002F6769">
      <w:pPr>
        <w:spacing w:after="0" w:line="240" w:lineRule="auto"/>
      </w:pPr>
      <w:r>
        <w:separator/>
      </w:r>
    </w:p>
  </w:footnote>
  <w:footnote w:type="continuationSeparator" w:id="0">
    <w:p w14:paraId="1988FBD0" w14:textId="77777777" w:rsidR="002F6769" w:rsidRDefault="002F6769">
      <w:pPr>
        <w:spacing w:after="0" w:line="240" w:lineRule="auto"/>
      </w:pPr>
      <w:r>
        <w:continuationSeparator/>
      </w:r>
    </w:p>
  </w:footnote>
  <w:footnote w:id="1">
    <w:p w14:paraId="0EE17E07" w14:textId="77777777" w:rsidR="00FD276E" w:rsidRPr="00166BA0" w:rsidRDefault="00FD276E" w:rsidP="004539C4">
      <w:pPr>
        <w:pStyle w:val="FootnoteText"/>
        <w:rPr>
          <w:i/>
          <w:iCs/>
          <w:sz w:val="18"/>
          <w:szCs w:val="18"/>
          <w:lang w:val="lt-LT"/>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6BA0">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FD276E" w:rsidRPr="00166BA0" w:rsidRDefault="00FD276E" w:rsidP="004539C4">
      <w:pPr>
        <w:pStyle w:val="FootnoteText"/>
        <w:numPr>
          <w:ilvl w:val="0"/>
          <w:numId w:val="37"/>
        </w:numPr>
        <w:rPr>
          <w:rFonts w:ascii="Calibri" w:eastAsia="Yu Mincho" w:hAnsi="Calibri" w:cs="Arial"/>
          <w:i/>
          <w:iCs/>
          <w:sz w:val="18"/>
          <w:szCs w:val="18"/>
          <w:lang w:val="lt-LT"/>
        </w:rPr>
      </w:pPr>
      <w:r w:rsidRPr="00166BA0">
        <w:rPr>
          <w:rFonts w:ascii="Calibri" w:eastAsia="Yu Mincho" w:hAnsi="Calibri" w:cs="Arial"/>
          <w:i/>
          <w:iCs/>
          <w:sz w:val="18"/>
          <w:szCs w:val="18"/>
          <w:lang w:val="lt-LT"/>
        </w:rPr>
        <w:t xml:space="preserve">priesaikos deklaracija; </w:t>
      </w:r>
    </w:p>
    <w:p w14:paraId="2533B8C4" w14:textId="77777777" w:rsidR="00FD276E" w:rsidRPr="00166BA0" w:rsidRDefault="00FD276E" w:rsidP="004539C4">
      <w:pPr>
        <w:pStyle w:val="FootnoteText"/>
        <w:numPr>
          <w:ilvl w:val="0"/>
          <w:numId w:val="37"/>
        </w:numPr>
        <w:rPr>
          <w:rFonts w:ascii="Calibri" w:eastAsia="Yu Mincho" w:hAnsi="Calibri" w:cs="Arial"/>
          <w:sz w:val="18"/>
          <w:szCs w:val="18"/>
          <w:lang w:val="lt-LT"/>
        </w:rPr>
      </w:pPr>
      <w:r w:rsidRPr="00166BA0">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FD276E" w:rsidRPr="00166BA0" w:rsidRDefault="00FD276E" w:rsidP="004539C4">
      <w:pPr>
        <w:pStyle w:val="FootnoteText"/>
        <w:rPr>
          <w:i/>
          <w:iCs/>
          <w:sz w:val="18"/>
          <w:szCs w:val="18"/>
          <w:lang w:val="lt-LT"/>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6BA0">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FD276E" w:rsidRPr="00166BA0" w:rsidRDefault="00FD276E" w:rsidP="004539C4">
      <w:pPr>
        <w:pStyle w:val="FootnoteText"/>
        <w:numPr>
          <w:ilvl w:val="0"/>
          <w:numId w:val="38"/>
        </w:numPr>
        <w:rPr>
          <w:rFonts w:ascii="Calibri" w:eastAsia="Yu Mincho" w:hAnsi="Calibri" w:cs="Arial"/>
          <w:i/>
          <w:iCs/>
          <w:sz w:val="18"/>
          <w:szCs w:val="18"/>
          <w:lang w:val="lt-LT"/>
        </w:rPr>
      </w:pPr>
      <w:r w:rsidRPr="00166BA0">
        <w:rPr>
          <w:rFonts w:ascii="Calibri" w:eastAsia="Yu Mincho" w:hAnsi="Calibri" w:cs="Arial"/>
          <w:i/>
          <w:iCs/>
          <w:sz w:val="18"/>
          <w:szCs w:val="18"/>
          <w:lang w:val="lt-LT"/>
        </w:rPr>
        <w:t xml:space="preserve">priesaikos deklaracija; </w:t>
      </w:r>
    </w:p>
    <w:p w14:paraId="72724EBF" w14:textId="77777777" w:rsidR="00FD276E" w:rsidRPr="00166BA0" w:rsidRDefault="00FD276E" w:rsidP="004539C4">
      <w:pPr>
        <w:pStyle w:val="FootnoteText"/>
        <w:numPr>
          <w:ilvl w:val="0"/>
          <w:numId w:val="38"/>
        </w:numPr>
        <w:rPr>
          <w:rFonts w:ascii="Calibri" w:eastAsia="Yu Mincho" w:hAnsi="Calibri" w:cs="Arial"/>
          <w:sz w:val="18"/>
          <w:szCs w:val="18"/>
          <w:lang w:val="lt-LT"/>
        </w:rPr>
      </w:pPr>
      <w:r w:rsidRPr="00166BA0">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FD276E" w:rsidRPr="00166BA0" w:rsidRDefault="00FD276E" w:rsidP="004539C4">
      <w:pPr>
        <w:pStyle w:val="FootnoteText"/>
        <w:rPr>
          <w:i/>
          <w:iCs/>
          <w:sz w:val="18"/>
          <w:szCs w:val="18"/>
          <w:lang w:val="lt-LT"/>
        </w:rPr>
      </w:pPr>
      <w:r w:rsidRPr="00166BA0">
        <w:rPr>
          <w:rStyle w:val="FootnoteReference"/>
          <w:rFonts w:ascii="Calibri" w:eastAsia="Yu Mincho" w:hAnsi="Calibri" w:cs="Arial"/>
          <w:sz w:val="18"/>
          <w:szCs w:val="18"/>
          <w:lang w:val="lt-LT"/>
        </w:rPr>
        <w:footnoteRef/>
      </w:r>
      <w:r w:rsidRPr="00166BA0">
        <w:rPr>
          <w:rFonts w:ascii="Calibri" w:eastAsia="Yu Mincho" w:hAnsi="Calibri" w:cs="Arial"/>
          <w:sz w:val="18"/>
          <w:szCs w:val="18"/>
          <w:lang w:val="lt-LT"/>
        </w:rPr>
        <w:t xml:space="preserve"> </w:t>
      </w:r>
      <w:r w:rsidRPr="00166BA0">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FD276E" w:rsidRPr="00166BA0" w:rsidRDefault="00FD276E" w:rsidP="004539C4">
      <w:pPr>
        <w:pStyle w:val="FootnoteText"/>
        <w:numPr>
          <w:ilvl w:val="0"/>
          <w:numId w:val="39"/>
        </w:numPr>
        <w:rPr>
          <w:rFonts w:ascii="Calibri" w:eastAsia="Yu Mincho" w:hAnsi="Calibri" w:cs="Arial"/>
          <w:i/>
          <w:iCs/>
          <w:sz w:val="18"/>
          <w:szCs w:val="18"/>
          <w:lang w:val="lt-LT"/>
        </w:rPr>
      </w:pPr>
      <w:r w:rsidRPr="00166BA0">
        <w:rPr>
          <w:rFonts w:ascii="Calibri" w:eastAsia="Yu Mincho" w:hAnsi="Calibri" w:cs="Arial"/>
          <w:i/>
          <w:iCs/>
          <w:sz w:val="18"/>
          <w:szCs w:val="18"/>
          <w:lang w:val="lt-LT"/>
        </w:rPr>
        <w:t xml:space="preserve">priesaikos deklaracija; </w:t>
      </w:r>
    </w:p>
    <w:p w14:paraId="5BEE5CA1" w14:textId="77777777" w:rsidR="00FD276E" w:rsidRPr="00166BA0" w:rsidRDefault="00FD276E" w:rsidP="004539C4">
      <w:pPr>
        <w:pStyle w:val="FootnoteText"/>
        <w:numPr>
          <w:ilvl w:val="0"/>
          <w:numId w:val="39"/>
        </w:numPr>
        <w:rPr>
          <w:rFonts w:ascii="Calibri" w:eastAsia="Yu Mincho" w:hAnsi="Calibri" w:cs="Arial"/>
          <w:sz w:val="18"/>
          <w:szCs w:val="18"/>
          <w:lang w:val="lt-LT"/>
        </w:rPr>
      </w:pPr>
      <w:r w:rsidRPr="00166BA0">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FD276E" w:rsidRPr="00EB67B3" w:rsidRDefault="00FD276E"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671ACEA8"/>
    <w:lvl w:ilvl="0" w:tplc="B152476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4977A5C"/>
    <w:multiLevelType w:val="hybridMultilevel"/>
    <w:tmpl w:val="9A5076B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BEBCE09E"/>
    <w:lvl w:ilvl="0" w:tplc="39F0386E">
      <w:start w:val="1"/>
      <w:numFmt w:val="decimal"/>
      <w:lvlText w:val="1.%1."/>
      <w:lvlJc w:val="left"/>
      <w:pPr>
        <w:ind w:left="928"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BEB0FD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E0A6F910"/>
    <w:lvl w:ilvl="0" w:tplc="89A02CFA">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0"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798377E3"/>
    <w:multiLevelType w:val="hybridMultilevel"/>
    <w:tmpl w:val="D14842E6"/>
    <w:lvl w:ilvl="0" w:tplc="BBA2B16A">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2856824">
    <w:abstractNumId w:val="4"/>
  </w:num>
  <w:num w:numId="2" w16cid:durableId="661931965">
    <w:abstractNumId w:val="3"/>
  </w:num>
  <w:num w:numId="3" w16cid:durableId="20401519">
    <w:abstractNumId w:val="2"/>
  </w:num>
  <w:num w:numId="4" w16cid:durableId="1966891172">
    <w:abstractNumId w:val="1"/>
  </w:num>
  <w:num w:numId="5" w16cid:durableId="1366057101">
    <w:abstractNumId w:val="0"/>
  </w:num>
  <w:num w:numId="6" w16cid:durableId="1924608183">
    <w:abstractNumId w:val="9"/>
  </w:num>
  <w:num w:numId="7" w16cid:durableId="1240670476">
    <w:abstractNumId w:val="17"/>
  </w:num>
  <w:num w:numId="8" w16cid:durableId="1102266445">
    <w:abstractNumId w:val="39"/>
  </w:num>
  <w:num w:numId="9" w16cid:durableId="2124106488">
    <w:abstractNumId w:val="31"/>
  </w:num>
  <w:num w:numId="10" w16cid:durableId="269628020">
    <w:abstractNumId w:val="11"/>
  </w:num>
  <w:num w:numId="11" w16cid:durableId="1338653879">
    <w:abstractNumId w:val="13"/>
  </w:num>
  <w:num w:numId="12" w16cid:durableId="301738182">
    <w:abstractNumId w:val="40"/>
  </w:num>
  <w:num w:numId="13" w16cid:durableId="261383059">
    <w:abstractNumId w:val="22"/>
  </w:num>
  <w:num w:numId="14" w16cid:durableId="2246491">
    <w:abstractNumId w:val="14"/>
  </w:num>
  <w:num w:numId="15" w16cid:durableId="137037395">
    <w:abstractNumId w:val="20"/>
  </w:num>
  <w:num w:numId="16" w16cid:durableId="1333531196">
    <w:abstractNumId w:val="19"/>
  </w:num>
  <w:num w:numId="17" w16cid:durableId="1353147839">
    <w:abstractNumId w:val="18"/>
  </w:num>
  <w:num w:numId="18" w16cid:durableId="2069523399">
    <w:abstractNumId w:val="10"/>
  </w:num>
  <w:num w:numId="19" w16cid:durableId="1875732461">
    <w:abstractNumId w:val="25"/>
  </w:num>
  <w:num w:numId="20" w16cid:durableId="1735355300">
    <w:abstractNumId w:val="21"/>
  </w:num>
  <w:num w:numId="21" w16cid:durableId="1330333894">
    <w:abstractNumId w:val="30"/>
  </w:num>
  <w:num w:numId="22" w16cid:durableId="1312128950">
    <w:abstractNumId w:val="7"/>
  </w:num>
  <w:num w:numId="23" w16cid:durableId="1253389133">
    <w:abstractNumId w:val="8"/>
  </w:num>
  <w:num w:numId="24" w16cid:durableId="2053335501">
    <w:abstractNumId w:val="33"/>
  </w:num>
  <w:num w:numId="25" w16cid:durableId="1481340698">
    <w:abstractNumId w:val="36"/>
  </w:num>
  <w:num w:numId="26" w16cid:durableId="1786463286">
    <w:abstractNumId w:val="38"/>
  </w:num>
  <w:num w:numId="27" w16cid:durableId="789864670">
    <w:abstractNumId w:val="24"/>
  </w:num>
  <w:num w:numId="28" w16cid:durableId="99496121">
    <w:abstractNumId w:val="23"/>
  </w:num>
  <w:num w:numId="29" w16cid:durableId="961031374">
    <w:abstractNumId w:val="26"/>
  </w:num>
  <w:num w:numId="30" w16cid:durableId="937717141">
    <w:abstractNumId w:val="5"/>
  </w:num>
  <w:num w:numId="31" w16cid:durableId="1279028449">
    <w:abstractNumId w:val="15"/>
  </w:num>
  <w:num w:numId="32" w16cid:durableId="1735809921">
    <w:abstractNumId w:val="34"/>
  </w:num>
  <w:num w:numId="33" w16cid:durableId="1459059688">
    <w:abstractNumId w:val="16"/>
  </w:num>
  <w:num w:numId="34" w16cid:durableId="559293000">
    <w:abstractNumId w:val="32"/>
  </w:num>
  <w:num w:numId="35" w16cid:durableId="1821262035">
    <w:abstractNumId w:val="28"/>
  </w:num>
  <w:num w:numId="36" w16cid:durableId="1398088512">
    <w:abstractNumId w:val="37"/>
  </w:num>
  <w:num w:numId="37" w16cid:durableId="671109891">
    <w:abstractNumId w:val="29"/>
  </w:num>
  <w:num w:numId="38" w16cid:durableId="825171723">
    <w:abstractNumId w:val="35"/>
  </w:num>
  <w:num w:numId="39" w16cid:durableId="462431362">
    <w:abstractNumId w:val="6"/>
  </w:num>
  <w:num w:numId="40" w16cid:durableId="58863722">
    <w:abstractNumId w:val="27"/>
  </w:num>
  <w:num w:numId="41" w16cid:durableId="283082405">
    <w:abstractNumId w:val="41"/>
  </w:num>
  <w:num w:numId="42" w16cid:durableId="12589061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trackRevisions/>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204A6"/>
    <w:rsid w:val="00026A54"/>
    <w:rsid w:val="000270ED"/>
    <w:rsid w:val="00032092"/>
    <w:rsid w:val="0003366F"/>
    <w:rsid w:val="0003446B"/>
    <w:rsid w:val="00036DBB"/>
    <w:rsid w:val="00037185"/>
    <w:rsid w:val="00041E3C"/>
    <w:rsid w:val="0004269F"/>
    <w:rsid w:val="00045F8C"/>
    <w:rsid w:val="0004685E"/>
    <w:rsid w:val="00053743"/>
    <w:rsid w:val="00055EEA"/>
    <w:rsid w:val="00056219"/>
    <w:rsid w:val="0005633C"/>
    <w:rsid w:val="00061076"/>
    <w:rsid w:val="00065506"/>
    <w:rsid w:val="0007339C"/>
    <w:rsid w:val="00076880"/>
    <w:rsid w:val="000777D3"/>
    <w:rsid w:val="00077819"/>
    <w:rsid w:val="00077F4E"/>
    <w:rsid w:val="00080339"/>
    <w:rsid w:val="00084F44"/>
    <w:rsid w:val="00092518"/>
    <w:rsid w:val="00097241"/>
    <w:rsid w:val="00097560"/>
    <w:rsid w:val="000A0A83"/>
    <w:rsid w:val="000A1D19"/>
    <w:rsid w:val="000A23D3"/>
    <w:rsid w:val="000A61E0"/>
    <w:rsid w:val="000B0A6A"/>
    <w:rsid w:val="000B1A6F"/>
    <w:rsid w:val="000B2D98"/>
    <w:rsid w:val="000C1287"/>
    <w:rsid w:val="000C1CDC"/>
    <w:rsid w:val="000C2337"/>
    <w:rsid w:val="000D0B5B"/>
    <w:rsid w:val="000D0C23"/>
    <w:rsid w:val="000D122A"/>
    <w:rsid w:val="000D1801"/>
    <w:rsid w:val="000D2A49"/>
    <w:rsid w:val="000D610B"/>
    <w:rsid w:val="000E181D"/>
    <w:rsid w:val="000E1906"/>
    <w:rsid w:val="000E416B"/>
    <w:rsid w:val="000F1151"/>
    <w:rsid w:val="000F33C7"/>
    <w:rsid w:val="000F4CA9"/>
    <w:rsid w:val="000F4D3D"/>
    <w:rsid w:val="000F554D"/>
    <w:rsid w:val="000F5D57"/>
    <w:rsid w:val="000F6B0B"/>
    <w:rsid w:val="001038C5"/>
    <w:rsid w:val="00103A07"/>
    <w:rsid w:val="00107249"/>
    <w:rsid w:val="00113927"/>
    <w:rsid w:val="00115DE0"/>
    <w:rsid w:val="00131595"/>
    <w:rsid w:val="0013231E"/>
    <w:rsid w:val="001328BA"/>
    <w:rsid w:val="001358CA"/>
    <w:rsid w:val="00143174"/>
    <w:rsid w:val="0014465A"/>
    <w:rsid w:val="001458F5"/>
    <w:rsid w:val="0015224A"/>
    <w:rsid w:val="00152EDB"/>
    <w:rsid w:val="00153F22"/>
    <w:rsid w:val="0016225E"/>
    <w:rsid w:val="00165468"/>
    <w:rsid w:val="00166BA0"/>
    <w:rsid w:val="00171C82"/>
    <w:rsid w:val="00172C17"/>
    <w:rsid w:val="00185D52"/>
    <w:rsid w:val="00185F21"/>
    <w:rsid w:val="00192838"/>
    <w:rsid w:val="00194EA9"/>
    <w:rsid w:val="001963C3"/>
    <w:rsid w:val="001A0AC6"/>
    <w:rsid w:val="001A1645"/>
    <w:rsid w:val="001A3652"/>
    <w:rsid w:val="001A6565"/>
    <w:rsid w:val="001A7493"/>
    <w:rsid w:val="001B189E"/>
    <w:rsid w:val="001B7AC7"/>
    <w:rsid w:val="001B7BEB"/>
    <w:rsid w:val="001C7F01"/>
    <w:rsid w:val="001D11EE"/>
    <w:rsid w:val="001D1EC2"/>
    <w:rsid w:val="001D26B5"/>
    <w:rsid w:val="001D273C"/>
    <w:rsid w:val="001D32D3"/>
    <w:rsid w:val="001D58F8"/>
    <w:rsid w:val="001D7B27"/>
    <w:rsid w:val="001E374A"/>
    <w:rsid w:val="001F0C86"/>
    <w:rsid w:val="001F335D"/>
    <w:rsid w:val="001F3F23"/>
    <w:rsid w:val="001F6330"/>
    <w:rsid w:val="0020299D"/>
    <w:rsid w:val="00203D2F"/>
    <w:rsid w:val="0020503E"/>
    <w:rsid w:val="0020542B"/>
    <w:rsid w:val="00207622"/>
    <w:rsid w:val="002101D9"/>
    <w:rsid w:val="00210D07"/>
    <w:rsid w:val="0021194A"/>
    <w:rsid w:val="00211AD7"/>
    <w:rsid w:val="00216CC3"/>
    <w:rsid w:val="0022034A"/>
    <w:rsid w:val="002253B5"/>
    <w:rsid w:val="00230BD5"/>
    <w:rsid w:val="00230C9A"/>
    <w:rsid w:val="00233A12"/>
    <w:rsid w:val="002379D0"/>
    <w:rsid w:val="00243A47"/>
    <w:rsid w:val="00250406"/>
    <w:rsid w:val="00255CAD"/>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0EAB"/>
    <w:rsid w:val="002A5ADA"/>
    <w:rsid w:val="002A626E"/>
    <w:rsid w:val="002B0C49"/>
    <w:rsid w:val="002B6296"/>
    <w:rsid w:val="002B6319"/>
    <w:rsid w:val="002B7579"/>
    <w:rsid w:val="002C25B6"/>
    <w:rsid w:val="002C3F4C"/>
    <w:rsid w:val="002C4E6E"/>
    <w:rsid w:val="002C7618"/>
    <w:rsid w:val="002C7F2C"/>
    <w:rsid w:val="002D3BC2"/>
    <w:rsid w:val="002E0350"/>
    <w:rsid w:val="002E6EAF"/>
    <w:rsid w:val="002F6769"/>
    <w:rsid w:val="00300559"/>
    <w:rsid w:val="00307AA9"/>
    <w:rsid w:val="003150D0"/>
    <w:rsid w:val="003155D6"/>
    <w:rsid w:val="003226E7"/>
    <w:rsid w:val="003236D0"/>
    <w:rsid w:val="0033079E"/>
    <w:rsid w:val="00330FF6"/>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2646"/>
    <w:rsid w:val="00365DF2"/>
    <w:rsid w:val="0036677E"/>
    <w:rsid w:val="00366BC2"/>
    <w:rsid w:val="003673D6"/>
    <w:rsid w:val="00367F36"/>
    <w:rsid w:val="00370341"/>
    <w:rsid w:val="00370773"/>
    <w:rsid w:val="00381861"/>
    <w:rsid w:val="00382E06"/>
    <w:rsid w:val="00383DA6"/>
    <w:rsid w:val="00385616"/>
    <w:rsid w:val="00386DCD"/>
    <w:rsid w:val="00396470"/>
    <w:rsid w:val="0039787C"/>
    <w:rsid w:val="003A0FE4"/>
    <w:rsid w:val="003A1596"/>
    <w:rsid w:val="003A5FC9"/>
    <w:rsid w:val="003A6501"/>
    <w:rsid w:val="003B065F"/>
    <w:rsid w:val="003B0B81"/>
    <w:rsid w:val="003B1609"/>
    <w:rsid w:val="003B531F"/>
    <w:rsid w:val="003B5499"/>
    <w:rsid w:val="003C2AFC"/>
    <w:rsid w:val="003C392B"/>
    <w:rsid w:val="003C60C3"/>
    <w:rsid w:val="003C6511"/>
    <w:rsid w:val="003C6B2B"/>
    <w:rsid w:val="003D0DA8"/>
    <w:rsid w:val="003D2493"/>
    <w:rsid w:val="003D4D74"/>
    <w:rsid w:val="003D5439"/>
    <w:rsid w:val="003D61C4"/>
    <w:rsid w:val="003E0960"/>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164EE"/>
    <w:rsid w:val="00417A16"/>
    <w:rsid w:val="00420B5D"/>
    <w:rsid w:val="004222E8"/>
    <w:rsid w:val="00423B27"/>
    <w:rsid w:val="004240B1"/>
    <w:rsid w:val="004252BA"/>
    <w:rsid w:val="0042600F"/>
    <w:rsid w:val="00430A6E"/>
    <w:rsid w:val="00433025"/>
    <w:rsid w:val="0043781A"/>
    <w:rsid w:val="00440E8A"/>
    <w:rsid w:val="00442B45"/>
    <w:rsid w:val="00442EF5"/>
    <w:rsid w:val="00443697"/>
    <w:rsid w:val="0044629C"/>
    <w:rsid w:val="0044747E"/>
    <w:rsid w:val="00447F1C"/>
    <w:rsid w:val="0045188C"/>
    <w:rsid w:val="004539C4"/>
    <w:rsid w:val="004539F4"/>
    <w:rsid w:val="00454AC2"/>
    <w:rsid w:val="004564F9"/>
    <w:rsid w:val="00462DE6"/>
    <w:rsid w:val="00464FE9"/>
    <w:rsid w:val="00465808"/>
    <w:rsid w:val="00466866"/>
    <w:rsid w:val="004704CD"/>
    <w:rsid w:val="00470AB6"/>
    <w:rsid w:val="0047250A"/>
    <w:rsid w:val="0047713F"/>
    <w:rsid w:val="00480704"/>
    <w:rsid w:val="00482726"/>
    <w:rsid w:val="00483E3A"/>
    <w:rsid w:val="00484BC8"/>
    <w:rsid w:val="0048798F"/>
    <w:rsid w:val="00487CB2"/>
    <w:rsid w:val="004912EC"/>
    <w:rsid w:val="00495596"/>
    <w:rsid w:val="004A2E21"/>
    <w:rsid w:val="004A2F52"/>
    <w:rsid w:val="004A33EE"/>
    <w:rsid w:val="004A51A5"/>
    <w:rsid w:val="004A5CA8"/>
    <w:rsid w:val="004B5637"/>
    <w:rsid w:val="004B5928"/>
    <w:rsid w:val="004B5E92"/>
    <w:rsid w:val="004C030D"/>
    <w:rsid w:val="004C24F6"/>
    <w:rsid w:val="004C3A4B"/>
    <w:rsid w:val="004C3FA0"/>
    <w:rsid w:val="004C4182"/>
    <w:rsid w:val="004D2E01"/>
    <w:rsid w:val="004D2E32"/>
    <w:rsid w:val="004D6648"/>
    <w:rsid w:val="004E1BDF"/>
    <w:rsid w:val="004E2DBF"/>
    <w:rsid w:val="004E43C9"/>
    <w:rsid w:val="004E4DC2"/>
    <w:rsid w:val="004E5655"/>
    <w:rsid w:val="004E76BD"/>
    <w:rsid w:val="004F3E30"/>
    <w:rsid w:val="0050743B"/>
    <w:rsid w:val="00507BC6"/>
    <w:rsid w:val="00511227"/>
    <w:rsid w:val="0051292B"/>
    <w:rsid w:val="00513744"/>
    <w:rsid w:val="00515633"/>
    <w:rsid w:val="005203C5"/>
    <w:rsid w:val="0052099D"/>
    <w:rsid w:val="00521503"/>
    <w:rsid w:val="0052639D"/>
    <w:rsid w:val="0053154C"/>
    <w:rsid w:val="005332C7"/>
    <w:rsid w:val="005359AE"/>
    <w:rsid w:val="00537D0A"/>
    <w:rsid w:val="0054393F"/>
    <w:rsid w:val="00543ABA"/>
    <w:rsid w:val="00547246"/>
    <w:rsid w:val="0055529E"/>
    <w:rsid w:val="00556361"/>
    <w:rsid w:val="005650A3"/>
    <w:rsid w:val="005676BF"/>
    <w:rsid w:val="0057366E"/>
    <w:rsid w:val="00576756"/>
    <w:rsid w:val="00577111"/>
    <w:rsid w:val="00577686"/>
    <w:rsid w:val="00580F2F"/>
    <w:rsid w:val="00583277"/>
    <w:rsid w:val="00584807"/>
    <w:rsid w:val="00584A2A"/>
    <w:rsid w:val="0058576B"/>
    <w:rsid w:val="00586678"/>
    <w:rsid w:val="0058793F"/>
    <w:rsid w:val="00587AC4"/>
    <w:rsid w:val="005903A0"/>
    <w:rsid w:val="005933B8"/>
    <w:rsid w:val="00596C30"/>
    <w:rsid w:val="005976DA"/>
    <w:rsid w:val="005A2591"/>
    <w:rsid w:val="005A297B"/>
    <w:rsid w:val="005A79B7"/>
    <w:rsid w:val="005B1C22"/>
    <w:rsid w:val="005B463E"/>
    <w:rsid w:val="005C5134"/>
    <w:rsid w:val="005C63FE"/>
    <w:rsid w:val="005C6EF8"/>
    <w:rsid w:val="005D19DD"/>
    <w:rsid w:val="005D1C93"/>
    <w:rsid w:val="005D34D3"/>
    <w:rsid w:val="005D6E77"/>
    <w:rsid w:val="005E1BA9"/>
    <w:rsid w:val="005E22C9"/>
    <w:rsid w:val="005E66EA"/>
    <w:rsid w:val="005E7ED4"/>
    <w:rsid w:val="005F49E0"/>
    <w:rsid w:val="00602E4B"/>
    <w:rsid w:val="00604800"/>
    <w:rsid w:val="00616091"/>
    <w:rsid w:val="006171F1"/>
    <w:rsid w:val="0062098E"/>
    <w:rsid w:val="00621A94"/>
    <w:rsid w:val="0062688A"/>
    <w:rsid w:val="0063093F"/>
    <w:rsid w:val="00633D88"/>
    <w:rsid w:val="0064005E"/>
    <w:rsid w:val="0064489F"/>
    <w:rsid w:val="00646293"/>
    <w:rsid w:val="00652ABC"/>
    <w:rsid w:val="00661C4C"/>
    <w:rsid w:val="00671C08"/>
    <w:rsid w:val="0067473C"/>
    <w:rsid w:val="00685425"/>
    <w:rsid w:val="0068775C"/>
    <w:rsid w:val="00691F8E"/>
    <w:rsid w:val="00692FA5"/>
    <w:rsid w:val="006933FF"/>
    <w:rsid w:val="00693E19"/>
    <w:rsid w:val="006A1C6C"/>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562A"/>
    <w:rsid w:val="006D6F6B"/>
    <w:rsid w:val="006D7411"/>
    <w:rsid w:val="006E2725"/>
    <w:rsid w:val="006E55F9"/>
    <w:rsid w:val="006E793A"/>
    <w:rsid w:val="006F34FC"/>
    <w:rsid w:val="006F599E"/>
    <w:rsid w:val="006F5C00"/>
    <w:rsid w:val="006F7BCE"/>
    <w:rsid w:val="00707818"/>
    <w:rsid w:val="00711888"/>
    <w:rsid w:val="00717B52"/>
    <w:rsid w:val="00727C10"/>
    <w:rsid w:val="00733BB8"/>
    <w:rsid w:val="00737E6F"/>
    <w:rsid w:val="00741436"/>
    <w:rsid w:val="00742209"/>
    <w:rsid w:val="00742D94"/>
    <w:rsid w:val="00744395"/>
    <w:rsid w:val="00745276"/>
    <w:rsid w:val="00746251"/>
    <w:rsid w:val="00752758"/>
    <w:rsid w:val="0075678C"/>
    <w:rsid w:val="007634CB"/>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1E1D"/>
    <w:rsid w:val="007923B2"/>
    <w:rsid w:val="00792BC7"/>
    <w:rsid w:val="00795452"/>
    <w:rsid w:val="007A087D"/>
    <w:rsid w:val="007A6859"/>
    <w:rsid w:val="007B2144"/>
    <w:rsid w:val="007B2719"/>
    <w:rsid w:val="007C0F32"/>
    <w:rsid w:val="007C1D95"/>
    <w:rsid w:val="007C1EB6"/>
    <w:rsid w:val="007C20FD"/>
    <w:rsid w:val="007C36BB"/>
    <w:rsid w:val="007C4507"/>
    <w:rsid w:val="007C46DE"/>
    <w:rsid w:val="007C58D4"/>
    <w:rsid w:val="007C6AE7"/>
    <w:rsid w:val="007C7504"/>
    <w:rsid w:val="007D08A8"/>
    <w:rsid w:val="007D2469"/>
    <w:rsid w:val="007D2554"/>
    <w:rsid w:val="007D2A4B"/>
    <w:rsid w:val="007D484D"/>
    <w:rsid w:val="007E41FC"/>
    <w:rsid w:val="007E6A58"/>
    <w:rsid w:val="007F04EF"/>
    <w:rsid w:val="008006F1"/>
    <w:rsid w:val="00801195"/>
    <w:rsid w:val="008012A6"/>
    <w:rsid w:val="00802CCC"/>
    <w:rsid w:val="00803307"/>
    <w:rsid w:val="00803EB6"/>
    <w:rsid w:val="008116BD"/>
    <w:rsid w:val="00811FE1"/>
    <w:rsid w:val="00816949"/>
    <w:rsid w:val="0082003A"/>
    <w:rsid w:val="00823761"/>
    <w:rsid w:val="00823BB4"/>
    <w:rsid w:val="00831DA6"/>
    <w:rsid w:val="008321CF"/>
    <w:rsid w:val="008321E4"/>
    <w:rsid w:val="0083324D"/>
    <w:rsid w:val="00834A95"/>
    <w:rsid w:val="0083516F"/>
    <w:rsid w:val="00841385"/>
    <w:rsid w:val="0084149F"/>
    <w:rsid w:val="008430BA"/>
    <w:rsid w:val="0084411A"/>
    <w:rsid w:val="00846AAF"/>
    <w:rsid w:val="008500E5"/>
    <w:rsid w:val="00851034"/>
    <w:rsid w:val="00851CC1"/>
    <w:rsid w:val="00854901"/>
    <w:rsid w:val="00861471"/>
    <w:rsid w:val="00862EA0"/>
    <w:rsid w:val="00867A46"/>
    <w:rsid w:val="008702D5"/>
    <w:rsid w:val="00873AF1"/>
    <w:rsid w:val="00875005"/>
    <w:rsid w:val="008816B6"/>
    <w:rsid w:val="00883304"/>
    <w:rsid w:val="008841E0"/>
    <w:rsid w:val="00884BA9"/>
    <w:rsid w:val="0088529E"/>
    <w:rsid w:val="00890F5B"/>
    <w:rsid w:val="008921E1"/>
    <w:rsid w:val="00896B6B"/>
    <w:rsid w:val="008A3142"/>
    <w:rsid w:val="008A34DC"/>
    <w:rsid w:val="008A3CE1"/>
    <w:rsid w:val="008A7ECC"/>
    <w:rsid w:val="008B0AC7"/>
    <w:rsid w:val="008B13A4"/>
    <w:rsid w:val="008B18D0"/>
    <w:rsid w:val="008B287A"/>
    <w:rsid w:val="008B50E0"/>
    <w:rsid w:val="008B680B"/>
    <w:rsid w:val="008B6DD2"/>
    <w:rsid w:val="008C2772"/>
    <w:rsid w:val="008C2E52"/>
    <w:rsid w:val="008C4306"/>
    <w:rsid w:val="008C5A26"/>
    <w:rsid w:val="008C5B23"/>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06BA2"/>
    <w:rsid w:val="00910C0E"/>
    <w:rsid w:val="0091115C"/>
    <w:rsid w:val="00911CB6"/>
    <w:rsid w:val="009123C2"/>
    <w:rsid w:val="00912DF2"/>
    <w:rsid w:val="00916142"/>
    <w:rsid w:val="009161BB"/>
    <w:rsid w:val="00920286"/>
    <w:rsid w:val="00922056"/>
    <w:rsid w:val="009273A8"/>
    <w:rsid w:val="0093141F"/>
    <w:rsid w:val="00933521"/>
    <w:rsid w:val="00941545"/>
    <w:rsid w:val="00943021"/>
    <w:rsid w:val="00945742"/>
    <w:rsid w:val="009479DE"/>
    <w:rsid w:val="00950997"/>
    <w:rsid w:val="00951922"/>
    <w:rsid w:val="00954669"/>
    <w:rsid w:val="009552D2"/>
    <w:rsid w:val="00957A69"/>
    <w:rsid w:val="00963B9E"/>
    <w:rsid w:val="00965E2C"/>
    <w:rsid w:val="0096641B"/>
    <w:rsid w:val="00967CC2"/>
    <w:rsid w:val="00974023"/>
    <w:rsid w:val="009763C7"/>
    <w:rsid w:val="00977670"/>
    <w:rsid w:val="00980924"/>
    <w:rsid w:val="00980DCE"/>
    <w:rsid w:val="009810AF"/>
    <w:rsid w:val="009814AE"/>
    <w:rsid w:val="009846D0"/>
    <w:rsid w:val="00986FB3"/>
    <w:rsid w:val="00990A8A"/>
    <w:rsid w:val="0099199E"/>
    <w:rsid w:val="0099221F"/>
    <w:rsid w:val="00993F3E"/>
    <w:rsid w:val="0099728A"/>
    <w:rsid w:val="009A3E5B"/>
    <w:rsid w:val="009A43BE"/>
    <w:rsid w:val="009A7362"/>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A02B40"/>
    <w:rsid w:val="00A046A3"/>
    <w:rsid w:val="00A05194"/>
    <w:rsid w:val="00A06728"/>
    <w:rsid w:val="00A1109D"/>
    <w:rsid w:val="00A12041"/>
    <w:rsid w:val="00A13ADF"/>
    <w:rsid w:val="00A1631F"/>
    <w:rsid w:val="00A17372"/>
    <w:rsid w:val="00A20734"/>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91F"/>
    <w:rsid w:val="00A52DEE"/>
    <w:rsid w:val="00A5617A"/>
    <w:rsid w:val="00A60C7A"/>
    <w:rsid w:val="00A63F9D"/>
    <w:rsid w:val="00A64008"/>
    <w:rsid w:val="00A67E58"/>
    <w:rsid w:val="00A71083"/>
    <w:rsid w:val="00A710B2"/>
    <w:rsid w:val="00A720FA"/>
    <w:rsid w:val="00A73B77"/>
    <w:rsid w:val="00A7450F"/>
    <w:rsid w:val="00A829B6"/>
    <w:rsid w:val="00A91815"/>
    <w:rsid w:val="00A938A4"/>
    <w:rsid w:val="00A9678D"/>
    <w:rsid w:val="00A9740A"/>
    <w:rsid w:val="00AA0906"/>
    <w:rsid w:val="00AA482A"/>
    <w:rsid w:val="00AA7DF6"/>
    <w:rsid w:val="00AB665C"/>
    <w:rsid w:val="00AB6836"/>
    <w:rsid w:val="00AC1FB5"/>
    <w:rsid w:val="00AC2AB0"/>
    <w:rsid w:val="00AC46D8"/>
    <w:rsid w:val="00AD0634"/>
    <w:rsid w:val="00AD1ED7"/>
    <w:rsid w:val="00AD47CB"/>
    <w:rsid w:val="00AE0B50"/>
    <w:rsid w:val="00AE6719"/>
    <w:rsid w:val="00AF05F2"/>
    <w:rsid w:val="00AF24A9"/>
    <w:rsid w:val="00AF3DAF"/>
    <w:rsid w:val="00B0034E"/>
    <w:rsid w:val="00B003E2"/>
    <w:rsid w:val="00B00BCD"/>
    <w:rsid w:val="00B03542"/>
    <w:rsid w:val="00B06394"/>
    <w:rsid w:val="00B065CB"/>
    <w:rsid w:val="00B20BFE"/>
    <w:rsid w:val="00B2421F"/>
    <w:rsid w:val="00B25342"/>
    <w:rsid w:val="00B258B7"/>
    <w:rsid w:val="00B30BFA"/>
    <w:rsid w:val="00B31FDE"/>
    <w:rsid w:val="00B34A3D"/>
    <w:rsid w:val="00B45200"/>
    <w:rsid w:val="00B47F94"/>
    <w:rsid w:val="00B50207"/>
    <w:rsid w:val="00B55011"/>
    <w:rsid w:val="00B56DE9"/>
    <w:rsid w:val="00B6749C"/>
    <w:rsid w:val="00B67A89"/>
    <w:rsid w:val="00B72EC6"/>
    <w:rsid w:val="00B74D14"/>
    <w:rsid w:val="00B75918"/>
    <w:rsid w:val="00B822EB"/>
    <w:rsid w:val="00B82974"/>
    <w:rsid w:val="00B864CA"/>
    <w:rsid w:val="00B87458"/>
    <w:rsid w:val="00B87B36"/>
    <w:rsid w:val="00B90F6F"/>
    <w:rsid w:val="00B91542"/>
    <w:rsid w:val="00B9260E"/>
    <w:rsid w:val="00B92B7C"/>
    <w:rsid w:val="00B95DA9"/>
    <w:rsid w:val="00B95DD1"/>
    <w:rsid w:val="00BA146D"/>
    <w:rsid w:val="00BA279B"/>
    <w:rsid w:val="00BA2917"/>
    <w:rsid w:val="00BA29A6"/>
    <w:rsid w:val="00BA3373"/>
    <w:rsid w:val="00BA44EF"/>
    <w:rsid w:val="00BA5B69"/>
    <w:rsid w:val="00BA6583"/>
    <w:rsid w:val="00BA75EC"/>
    <w:rsid w:val="00BB6668"/>
    <w:rsid w:val="00BB6D3C"/>
    <w:rsid w:val="00BB6ECA"/>
    <w:rsid w:val="00BC0AD9"/>
    <w:rsid w:val="00BC283E"/>
    <w:rsid w:val="00BC43DC"/>
    <w:rsid w:val="00BC7F73"/>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053F2"/>
    <w:rsid w:val="00C105F0"/>
    <w:rsid w:val="00C130BC"/>
    <w:rsid w:val="00C155A8"/>
    <w:rsid w:val="00C16318"/>
    <w:rsid w:val="00C163C7"/>
    <w:rsid w:val="00C16624"/>
    <w:rsid w:val="00C2041D"/>
    <w:rsid w:val="00C204F1"/>
    <w:rsid w:val="00C23C40"/>
    <w:rsid w:val="00C267A5"/>
    <w:rsid w:val="00C26C6B"/>
    <w:rsid w:val="00C3535B"/>
    <w:rsid w:val="00C372B8"/>
    <w:rsid w:val="00C42BB9"/>
    <w:rsid w:val="00C43769"/>
    <w:rsid w:val="00C4540F"/>
    <w:rsid w:val="00C459A6"/>
    <w:rsid w:val="00C46A5A"/>
    <w:rsid w:val="00C46AA9"/>
    <w:rsid w:val="00C47916"/>
    <w:rsid w:val="00C522BB"/>
    <w:rsid w:val="00C52576"/>
    <w:rsid w:val="00C52E8B"/>
    <w:rsid w:val="00C54F6C"/>
    <w:rsid w:val="00C562E7"/>
    <w:rsid w:val="00C603C7"/>
    <w:rsid w:val="00C6046D"/>
    <w:rsid w:val="00C613C9"/>
    <w:rsid w:val="00C6353C"/>
    <w:rsid w:val="00C63CF9"/>
    <w:rsid w:val="00C67093"/>
    <w:rsid w:val="00C671F0"/>
    <w:rsid w:val="00C71B55"/>
    <w:rsid w:val="00C72282"/>
    <w:rsid w:val="00C74403"/>
    <w:rsid w:val="00C80369"/>
    <w:rsid w:val="00C81270"/>
    <w:rsid w:val="00C816EC"/>
    <w:rsid w:val="00C83777"/>
    <w:rsid w:val="00C8554A"/>
    <w:rsid w:val="00C86FB6"/>
    <w:rsid w:val="00C91175"/>
    <w:rsid w:val="00C9123D"/>
    <w:rsid w:val="00C92A55"/>
    <w:rsid w:val="00C92CAA"/>
    <w:rsid w:val="00C93F6D"/>
    <w:rsid w:val="00CA1E4C"/>
    <w:rsid w:val="00CA314B"/>
    <w:rsid w:val="00CA5164"/>
    <w:rsid w:val="00CA7131"/>
    <w:rsid w:val="00CA7CBE"/>
    <w:rsid w:val="00CB060E"/>
    <w:rsid w:val="00CB0BF0"/>
    <w:rsid w:val="00CB11CA"/>
    <w:rsid w:val="00CB4B86"/>
    <w:rsid w:val="00CB5452"/>
    <w:rsid w:val="00CB7D1F"/>
    <w:rsid w:val="00CC0F45"/>
    <w:rsid w:val="00CC3A99"/>
    <w:rsid w:val="00CD0DE0"/>
    <w:rsid w:val="00CD1A34"/>
    <w:rsid w:val="00CD24AF"/>
    <w:rsid w:val="00CD46F2"/>
    <w:rsid w:val="00CD69E5"/>
    <w:rsid w:val="00CE0B6E"/>
    <w:rsid w:val="00CE2B8C"/>
    <w:rsid w:val="00CE532E"/>
    <w:rsid w:val="00CE5680"/>
    <w:rsid w:val="00CE5D3F"/>
    <w:rsid w:val="00CE5F8E"/>
    <w:rsid w:val="00CF2562"/>
    <w:rsid w:val="00CF65F5"/>
    <w:rsid w:val="00CF670D"/>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47C94"/>
    <w:rsid w:val="00D5021A"/>
    <w:rsid w:val="00D510F8"/>
    <w:rsid w:val="00D54973"/>
    <w:rsid w:val="00D5504D"/>
    <w:rsid w:val="00D60C1C"/>
    <w:rsid w:val="00D62C94"/>
    <w:rsid w:val="00D64BFB"/>
    <w:rsid w:val="00D64C5E"/>
    <w:rsid w:val="00D657AC"/>
    <w:rsid w:val="00D657AD"/>
    <w:rsid w:val="00D659AF"/>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D0C01"/>
    <w:rsid w:val="00DD2695"/>
    <w:rsid w:val="00DD5F80"/>
    <w:rsid w:val="00DD6E62"/>
    <w:rsid w:val="00DE049D"/>
    <w:rsid w:val="00DE23CE"/>
    <w:rsid w:val="00DE3F78"/>
    <w:rsid w:val="00DE5A64"/>
    <w:rsid w:val="00DF1805"/>
    <w:rsid w:val="00DF2B0F"/>
    <w:rsid w:val="00DF3FF0"/>
    <w:rsid w:val="00DF4FE3"/>
    <w:rsid w:val="00E00287"/>
    <w:rsid w:val="00E015E0"/>
    <w:rsid w:val="00E023A8"/>
    <w:rsid w:val="00E03175"/>
    <w:rsid w:val="00E11178"/>
    <w:rsid w:val="00E114C5"/>
    <w:rsid w:val="00E15C6E"/>
    <w:rsid w:val="00E15D4D"/>
    <w:rsid w:val="00E2241F"/>
    <w:rsid w:val="00E22D81"/>
    <w:rsid w:val="00E23203"/>
    <w:rsid w:val="00E23E23"/>
    <w:rsid w:val="00E241BC"/>
    <w:rsid w:val="00E2482E"/>
    <w:rsid w:val="00E269D8"/>
    <w:rsid w:val="00E27AEA"/>
    <w:rsid w:val="00E37313"/>
    <w:rsid w:val="00E40211"/>
    <w:rsid w:val="00E40E37"/>
    <w:rsid w:val="00E44926"/>
    <w:rsid w:val="00E45522"/>
    <w:rsid w:val="00E5161F"/>
    <w:rsid w:val="00E62D06"/>
    <w:rsid w:val="00E63BA1"/>
    <w:rsid w:val="00E73782"/>
    <w:rsid w:val="00E7420A"/>
    <w:rsid w:val="00E7532F"/>
    <w:rsid w:val="00E7662B"/>
    <w:rsid w:val="00E77005"/>
    <w:rsid w:val="00E81121"/>
    <w:rsid w:val="00E83FF1"/>
    <w:rsid w:val="00E857FB"/>
    <w:rsid w:val="00E923E1"/>
    <w:rsid w:val="00E92E65"/>
    <w:rsid w:val="00E93985"/>
    <w:rsid w:val="00EA0899"/>
    <w:rsid w:val="00EA2019"/>
    <w:rsid w:val="00EA477B"/>
    <w:rsid w:val="00EA5BD6"/>
    <w:rsid w:val="00EB0BE9"/>
    <w:rsid w:val="00EB269C"/>
    <w:rsid w:val="00EB4080"/>
    <w:rsid w:val="00EB63C8"/>
    <w:rsid w:val="00EB67B3"/>
    <w:rsid w:val="00EB6F63"/>
    <w:rsid w:val="00EC2224"/>
    <w:rsid w:val="00EC33AB"/>
    <w:rsid w:val="00EC3780"/>
    <w:rsid w:val="00EC6D6D"/>
    <w:rsid w:val="00ED1C7C"/>
    <w:rsid w:val="00ED1E6D"/>
    <w:rsid w:val="00ED318F"/>
    <w:rsid w:val="00ED7608"/>
    <w:rsid w:val="00ED7ACB"/>
    <w:rsid w:val="00EE2C13"/>
    <w:rsid w:val="00EE40C2"/>
    <w:rsid w:val="00EE6F20"/>
    <w:rsid w:val="00EE7F28"/>
    <w:rsid w:val="00EF794C"/>
    <w:rsid w:val="00F048F2"/>
    <w:rsid w:val="00F07C84"/>
    <w:rsid w:val="00F14118"/>
    <w:rsid w:val="00F16C9F"/>
    <w:rsid w:val="00F2042B"/>
    <w:rsid w:val="00F2066F"/>
    <w:rsid w:val="00F22BDF"/>
    <w:rsid w:val="00F268B6"/>
    <w:rsid w:val="00F30DFB"/>
    <w:rsid w:val="00F320B8"/>
    <w:rsid w:val="00F37797"/>
    <w:rsid w:val="00F40F5A"/>
    <w:rsid w:val="00F41D17"/>
    <w:rsid w:val="00F43783"/>
    <w:rsid w:val="00F5081D"/>
    <w:rsid w:val="00F52095"/>
    <w:rsid w:val="00F53F1A"/>
    <w:rsid w:val="00F55B72"/>
    <w:rsid w:val="00F56120"/>
    <w:rsid w:val="00F62A78"/>
    <w:rsid w:val="00F64268"/>
    <w:rsid w:val="00F66A14"/>
    <w:rsid w:val="00F75F6A"/>
    <w:rsid w:val="00F81FE0"/>
    <w:rsid w:val="00F8307B"/>
    <w:rsid w:val="00F84C4D"/>
    <w:rsid w:val="00F865E4"/>
    <w:rsid w:val="00F9457F"/>
    <w:rsid w:val="00F952FC"/>
    <w:rsid w:val="00F9554E"/>
    <w:rsid w:val="00F95B41"/>
    <w:rsid w:val="00F95F30"/>
    <w:rsid w:val="00F95F8C"/>
    <w:rsid w:val="00FA228F"/>
    <w:rsid w:val="00FA3D6E"/>
    <w:rsid w:val="00FA5F00"/>
    <w:rsid w:val="00FB0980"/>
    <w:rsid w:val="00FB32A1"/>
    <w:rsid w:val="00FB46C5"/>
    <w:rsid w:val="00FC044B"/>
    <w:rsid w:val="00FC72ED"/>
    <w:rsid w:val="00FD026E"/>
    <w:rsid w:val="00FD276E"/>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68C9CF7-8F65-4BE2-B2A4-17F74F65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DE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styleId="UnresolvedMention">
    <w:name w:val="Unresolved Mention"/>
    <w:basedOn w:val="DefaultParagraphFont"/>
    <w:uiPriority w:val="99"/>
    <w:semiHidden/>
    <w:unhideWhenUsed/>
    <w:rsid w:val="00F43783"/>
    <w:rPr>
      <w:color w:val="605E5C"/>
      <w:shd w:val="clear" w:color="auto" w:fill="E1DFDD"/>
    </w:rPr>
  </w:style>
  <w:style w:type="character" w:customStyle="1" w:styleId="Neapdorotaspaminjimas1">
    <w:name w:val="Neapdorotas paminėjimas1"/>
    <w:basedOn w:val="DefaultParagraphFont"/>
    <w:uiPriority w:val="99"/>
    <w:semiHidden/>
    <w:unhideWhenUsed/>
    <w:rsid w:val="00107249"/>
    <w:rPr>
      <w:color w:val="605E5C"/>
      <w:shd w:val="clear" w:color="auto" w:fill="E1DFDD"/>
    </w:rPr>
  </w:style>
  <w:style w:type="numbering" w:customStyle="1" w:styleId="Sraonra1">
    <w:name w:val="Sąrašo nėra1"/>
    <w:next w:val="NoList"/>
    <w:uiPriority w:val="99"/>
    <w:semiHidden/>
    <w:unhideWhenUsed/>
    <w:rsid w:val="00107249"/>
  </w:style>
  <w:style w:type="table" w:customStyle="1" w:styleId="Lentelstinklelis7">
    <w:name w:val="Lentelės tinklelis7"/>
    <w:basedOn w:val="TableNormal"/>
    <w:next w:val="TableGrid"/>
    <w:uiPriority w:val="99"/>
    <w:rsid w:val="0010724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2630"/>
    <w:rsid w:val="000444D1"/>
    <w:rsid w:val="00061076"/>
    <w:rsid w:val="00064D6D"/>
    <w:rsid w:val="000710CC"/>
    <w:rsid w:val="000748A1"/>
    <w:rsid w:val="000C7DDE"/>
    <w:rsid w:val="000D2ADE"/>
    <w:rsid w:val="000F28AA"/>
    <w:rsid w:val="000F4CA9"/>
    <w:rsid w:val="0010365A"/>
    <w:rsid w:val="00107711"/>
    <w:rsid w:val="0011298B"/>
    <w:rsid w:val="00114D37"/>
    <w:rsid w:val="001358CA"/>
    <w:rsid w:val="00144877"/>
    <w:rsid w:val="00155AA3"/>
    <w:rsid w:val="00165806"/>
    <w:rsid w:val="0017379D"/>
    <w:rsid w:val="0017580D"/>
    <w:rsid w:val="00181A5B"/>
    <w:rsid w:val="001A4102"/>
    <w:rsid w:val="001D2684"/>
    <w:rsid w:val="001E1D93"/>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C5097"/>
    <w:rsid w:val="002E052C"/>
    <w:rsid w:val="003059AE"/>
    <w:rsid w:val="00305CDE"/>
    <w:rsid w:val="00340A8B"/>
    <w:rsid w:val="00365DF2"/>
    <w:rsid w:val="003711DC"/>
    <w:rsid w:val="003A4A9C"/>
    <w:rsid w:val="003B567E"/>
    <w:rsid w:val="003C17E8"/>
    <w:rsid w:val="003C2572"/>
    <w:rsid w:val="003E349F"/>
    <w:rsid w:val="003E7A99"/>
    <w:rsid w:val="00412269"/>
    <w:rsid w:val="00420B5D"/>
    <w:rsid w:val="004275CB"/>
    <w:rsid w:val="0043781A"/>
    <w:rsid w:val="00441B6B"/>
    <w:rsid w:val="004442B9"/>
    <w:rsid w:val="00452E5B"/>
    <w:rsid w:val="00454496"/>
    <w:rsid w:val="00484B80"/>
    <w:rsid w:val="00490297"/>
    <w:rsid w:val="004944FC"/>
    <w:rsid w:val="004A4B35"/>
    <w:rsid w:val="004B6C3C"/>
    <w:rsid w:val="004C3FA0"/>
    <w:rsid w:val="004D31DC"/>
    <w:rsid w:val="004D7564"/>
    <w:rsid w:val="004E6A0C"/>
    <w:rsid w:val="0051292B"/>
    <w:rsid w:val="00521410"/>
    <w:rsid w:val="00531C8D"/>
    <w:rsid w:val="005544C5"/>
    <w:rsid w:val="00566D3F"/>
    <w:rsid w:val="00567453"/>
    <w:rsid w:val="00571584"/>
    <w:rsid w:val="00586678"/>
    <w:rsid w:val="0058793F"/>
    <w:rsid w:val="00597976"/>
    <w:rsid w:val="005A32C2"/>
    <w:rsid w:val="005A43DD"/>
    <w:rsid w:val="005C7D10"/>
    <w:rsid w:val="005D0794"/>
    <w:rsid w:val="005D2AAD"/>
    <w:rsid w:val="005D53E9"/>
    <w:rsid w:val="005E031F"/>
    <w:rsid w:val="005E2010"/>
    <w:rsid w:val="005E3F2C"/>
    <w:rsid w:val="00607034"/>
    <w:rsid w:val="00617C7C"/>
    <w:rsid w:val="0066195C"/>
    <w:rsid w:val="00662133"/>
    <w:rsid w:val="0067621C"/>
    <w:rsid w:val="00677601"/>
    <w:rsid w:val="00681BEC"/>
    <w:rsid w:val="006931C5"/>
    <w:rsid w:val="006A1C6C"/>
    <w:rsid w:val="006A2550"/>
    <w:rsid w:val="006A7253"/>
    <w:rsid w:val="006B0B52"/>
    <w:rsid w:val="006B672A"/>
    <w:rsid w:val="006F6B62"/>
    <w:rsid w:val="00717B52"/>
    <w:rsid w:val="00733898"/>
    <w:rsid w:val="00755FBF"/>
    <w:rsid w:val="0077600F"/>
    <w:rsid w:val="00780464"/>
    <w:rsid w:val="00780A09"/>
    <w:rsid w:val="00791E1D"/>
    <w:rsid w:val="00796F06"/>
    <w:rsid w:val="007C6756"/>
    <w:rsid w:val="007D783B"/>
    <w:rsid w:val="007F480E"/>
    <w:rsid w:val="008060E0"/>
    <w:rsid w:val="008146CA"/>
    <w:rsid w:val="00820808"/>
    <w:rsid w:val="00825D4D"/>
    <w:rsid w:val="0083144F"/>
    <w:rsid w:val="00834A95"/>
    <w:rsid w:val="008663A9"/>
    <w:rsid w:val="00875DED"/>
    <w:rsid w:val="008B50E0"/>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B7799"/>
    <w:rsid w:val="009C1E85"/>
    <w:rsid w:val="009C3CF9"/>
    <w:rsid w:val="009D75ED"/>
    <w:rsid w:val="009E636E"/>
    <w:rsid w:val="009F1309"/>
    <w:rsid w:val="009F5704"/>
    <w:rsid w:val="00A02B40"/>
    <w:rsid w:val="00A138D0"/>
    <w:rsid w:val="00A57494"/>
    <w:rsid w:val="00A67E58"/>
    <w:rsid w:val="00A72252"/>
    <w:rsid w:val="00A80BC1"/>
    <w:rsid w:val="00A8609E"/>
    <w:rsid w:val="00A95CEE"/>
    <w:rsid w:val="00AA135B"/>
    <w:rsid w:val="00AB2FC4"/>
    <w:rsid w:val="00AB3CFB"/>
    <w:rsid w:val="00AB70DD"/>
    <w:rsid w:val="00AD3E41"/>
    <w:rsid w:val="00AE3510"/>
    <w:rsid w:val="00AF27C2"/>
    <w:rsid w:val="00B0034E"/>
    <w:rsid w:val="00B31EE5"/>
    <w:rsid w:val="00B55014"/>
    <w:rsid w:val="00B957B0"/>
    <w:rsid w:val="00B977DD"/>
    <w:rsid w:val="00BA3373"/>
    <w:rsid w:val="00BA48B2"/>
    <w:rsid w:val="00BA4C51"/>
    <w:rsid w:val="00BB0B76"/>
    <w:rsid w:val="00BB226A"/>
    <w:rsid w:val="00BD30F3"/>
    <w:rsid w:val="00BD7EF4"/>
    <w:rsid w:val="00BF58D9"/>
    <w:rsid w:val="00C04A03"/>
    <w:rsid w:val="00C1227D"/>
    <w:rsid w:val="00C51434"/>
    <w:rsid w:val="00C520AE"/>
    <w:rsid w:val="00C55AF2"/>
    <w:rsid w:val="00C55FFF"/>
    <w:rsid w:val="00C63FC6"/>
    <w:rsid w:val="00C72466"/>
    <w:rsid w:val="00C868A8"/>
    <w:rsid w:val="00C91739"/>
    <w:rsid w:val="00CA314B"/>
    <w:rsid w:val="00CB58DD"/>
    <w:rsid w:val="00CC65C6"/>
    <w:rsid w:val="00CC6DF2"/>
    <w:rsid w:val="00CC766E"/>
    <w:rsid w:val="00CE135B"/>
    <w:rsid w:val="00CE6BAF"/>
    <w:rsid w:val="00CF0E08"/>
    <w:rsid w:val="00D02828"/>
    <w:rsid w:val="00D10F58"/>
    <w:rsid w:val="00D22810"/>
    <w:rsid w:val="00D373D8"/>
    <w:rsid w:val="00D42155"/>
    <w:rsid w:val="00D47C94"/>
    <w:rsid w:val="00DB0EA2"/>
    <w:rsid w:val="00DB7C5A"/>
    <w:rsid w:val="00DC47FA"/>
    <w:rsid w:val="00DC5A31"/>
    <w:rsid w:val="00DD0C01"/>
    <w:rsid w:val="00E21126"/>
    <w:rsid w:val="00E24F91"/>
    <w:rsid w:val="00E43C20"/>
    <w:rsid w:val="00E43C37"/>
    <w:rsid w:val="00E5308E"/>
    <w:rsid w:val="00E83FF1"/>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D639693E-3A32-4C2E-8226-228E0EA3012D}">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TotalTime>
  <Pages>35</Pages>
  <Words>79749</Words>
  <Characters>45457</Characters>
  <Application>Microsoft Office Word</Application>
  <DocSecurity>0</DocSecurity>
  <Lines>378</Lines>
  <Paragraphs>249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Rūta Sipavičienė</cp:lastModifiedBy>
  <cp:revision>3</cp:revision>
  <cp:lastPrinted>2018-03-07T08:06:00Z</cp:lastPrinted>
  <dcterms:created xsi:type="dcterms:W3CDTF">2026-03-16T09:21:00Z</dcterms:created>
  <dcterms:modified xsi:type="dcterms:W3CDTF">2026-03-16T09:41:00Z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